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F61B47" w:rsidRPr="00275C44" w:rsidTr="007039B8">
        <w:trPr>
          <w:trHeight w:val="255"/>
          <w:tblHeader/>
        </w:trPr>
        <w:tc>
          <w:tcPr>
            <w:tcW w:w="14596" w:type="dxa"/>
            <w:gridSpan w:val="2"/>
          </w:tcPr>
          <w:p w:rsidR="00F61B47" w:rsidRPr="00275C44" w:rsidRDefault="00F61B47" w:rsidP="00275C44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275C44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F61B47" w:rsidRPr="00275C44" w:rsidTr="007039B8">
        <w:trPr>
          <w:trHeight w:val="390"/>
          <w:tblHeader/>
        </w:trPr>
        <w:tc>
          <w:tcPr>
            <w:tcW w:w="14596" w:type="dxa"/>
            <w:gridSpan w:val="2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F61B47" w:rsidRPr="00275C44" w:rsidTr="006758CA">
        <w:trPr>
          <w:trHeight w:val="186"/>
        </w:trPr>
        <w:tc>
          <w:tcPr>
            <w:tcW w:w="8642" w:type="dxa"/>
          </w:tcPr>
          <w:p w:rsidR="00F61B47" w:rsidRPr="00275C44" w:rsidRDefault="00BD2744" w:rsidP="00275C4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Nivel I </w:t>
            </w:r>
            <w:r w:rsidR="00F61B47"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Tiempo propuesto: </w:t>
            </w:r>
            <w:r w:rsidR="00046CE5"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2 (   )       3  (    )    4 (X</w:t>
            </w:r>
            <w:r w:rsidR="00F61B47"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 Semanas</w:t>
            </w:r>
          </w:p>
          <w:p w:rsidR="00F61B47" w:rsidRPr="00275C44" w:rsidRDefault="006758CA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</w:t>
            </w:r>
            <w:r w:rsidR="00F61B47"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="00046CE5" w:rsidRPr="00275C44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(X</w:t>
            </w:r>
            <w:r w:rsidR="00F61B47" w:rsidRPr="00275C44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)   II  ( )   III ( )</w:t>
            </w:r>
          </w:p>
        </w:tc>
        <w:tc>
          <w:tcPr>
            <w:tcW w:w="5954" w:type="dxa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F61B47" w:rsidRPr="00275C44" w:rsidRDefault="00F61B47" w:rsidP="00275C44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275C44">
        <w:rPr>
          <w:rFonts w:ascii="Century Gothic" w:hAnsi="Century Gothic"/>
          <w:b/>
          <w:bCs/>
          <w:color w:val="000000"/>
          <w:sz w:val="16"/>
          <w:szCs w:val="16"/>
        </w:rPr>
        <w:t>Unidad:</w:t>
      </w:r>
    </w:p>
    <w:p w:rsidR="00F61B47" w:rsidRPr="00275C44" w:rsidRDefault="00F61B47" w:rsidP="00275C44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275C44">
        <w:rPr>
          <w:rFonts w:ascii="Century Gothic" w:hAnsi="Century Gothic"/>
          <w:b/>
          <w:bCs/>
          <w:color w:val="000000"/>
          <w:sz w:val="16"/>
          <w:szCs w:val="16"/>
        </w:rPr>
        <w:t>Etapa opción trabajo:</w:t>
      </w:r>
      <w:r w:rsidR="00EC04C6">
        <w:rPr>
          <w:rFonts w:ascii="Century Gothic" w:hAnsi="Century Gothic"/>
          <w:b/>
          <w:bCs/>
          <w:color w:val="000000"/>
          <w:sz w:val="16"/>
          <w:szCs w:val="16"/>
        </w:rPr>
        <w:t xml:space="preserve"> inicio.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97"/>
        <w:gridCol w:w="419"/>
        <w:gridCol w:w="1247"/>
        <w:gridCol w:w="1327"/>
        <w:gridCol w:w="1342"/>
        <w:gridCol w:w="1314"/>
        <w:gridCol w:w="1216"/>
        <w:gridCol w:w="1473"/>
        <w:gridCol w:w="1283"/>
        <w:gridCol w:w="2023"/>
        <w:gridCol w:w="1149"/>
      </w:tblGrid>
      <w:tr w:rsidR="00275C44" w:rsidRPr="00275C44" w:rsidTr="006758CA">
        <w:trPr>
          <w:trHeight w:val="213"/>
        </w:trPr>
        <w:tc>
          <w:tcPr>
            <w:tcW w:w="0" w:type="auto"/>
            <w:vMerge w:val="restart"/>
            <w:shd w:val="clear" w:color="auto" w:fill="BDD6EE" w:themeFill="accent1" w:themeFillTint="66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275C44" w:rsidRPr="00275C44" w:rsidTr="006758CA">
        <w:trPr>
          <w:trHeight w:val="213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707"/>
        </w:trPr>
        <w:tc>
          <w:tcPr>
            <w:tcW w:w="0" w:type="auto"/>
            <w:vMerge w:val="restart"/>
            <w:shd w:val="clear" w:color="auto" w:fill="BDD6EE" w:themeFill="accent1" w:themeFillTint="66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sz w:val="16"/>
                <w:szCs w:val="16"/>
              </w:rPr>
              <w:t>Unidad “Conocimiento de sí mismo”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Construir su esquema corporal a través de las posibilidades de movimiento, su interacción con el medio  y el conocimiento de sí mismo 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Aprendizajes individuales y colectivos por lograr: Ejecución de movimientos locomotores, manipulativos y de estabilidad con direccionalidad.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Movimientos locomotores: caminar, correr, saltar, brincar, resbalar, galopar.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Movimientos manipulativos: flexión extensión contracción, relajación, girar.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Direccionalidad y  posiciones.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Ejecución de movimientos de </w:t>
            </w: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>locomoción de manipulación y de estabilidad con direccionalidad.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Reconoce las posibilidades de acción. 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Procesos: Ejecución: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 Experimentar  práctica  utilizar realizar</w:t>
            </w:r>
          </w:p>
        </w:tc>
        <w:tc>
          <w:tcPr>
            <w:tcW w:w="0" w:type="auto"/>
            <w:vMerge w:val="restart"/>
            <w:textDirection w:val="btLr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</w:t>
            </w:r>
            <w:r w:rsidR="000168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tapa opción de trabajo: (Inicio.</w:t>
            </w:r>
            <w:r w:rsidRPr="00275C4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</w:t>
            </w:r>
          </w:p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046CE5" w:rsidRPr="00275C44" w:rsidRDefault="00046CE5" w:rsidP="00EC04C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Con materiales manipulativos como son ulas, palos de bambú, aros los niños y niñas  </w:t>
            </w:r>
            <w:r w:rsidRPr="00275C44">
              <w:rPr>
                <w:rFonts w:ascii="Century Gothic" w:hAnsi="Century Gothic"/>
                <w:b/>
                <w:color w:val="5B9BD5" w:themeColor="accent1"/>
                <w:sz w:val="16"/>
                <w:szCs w:val="16"/>
                <w:u w:val="single"/>
              </w:rPr>
              <w:t xml:space="preserve"> experimentan</w:t>
            </w:r>
            <w:r w:rsidRPr="00275C44">
              <w:rPr>
                <w:rFonts w:ascii="Century Gothic" w:hAnsi="Century Gothic"/>
                <w:sz w:val="16"/>
                <w:szCs w:val="16"/>
              </w:rPr>
              <w:t xml:space="preserve">  movimientos locomotores y de estabilidad para realizar movimien</w:t>
            </w:r>
            <w:r w:rsidR="00A64443" w:rsidRPr="00275C44">
              <w:rPr>
                <w:rFonts w:ascii="Century Gothic" w:hAnsi="Century Gothic"/>
                <w:sz w:val="16"/>
                <w:szCs w:val="16"/>
              </w:rPr>
              <w:t>tos similares a los del tema</w:t>
            </w:r>
            <w:r w:rsidRPr="00275C44"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046CE5" w:rsidRPr="00275C44" w:rsidRDefault="00046CE5" w:rsidP="00EC04C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Circuito de ejercicios con materiales.</w:t>
            </w:r>
          </w:p>
          <w:p w:rsidR="00F61B47" w:rsidRPr="00275C44" w:rsidRDefault="00F61B47" w:rsidP="004531B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64443" w:rsidRPr="00275C44" w:rsidRDefault="00A64443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Juegos de niños  a sus cuevas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A64443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Movimientos de aplicar fuerza.</w:t>
            </w:r>
          </w:p>
        </w:tc>
        <w:tc>
          <w:tcPr>
            <w:tcW w:w="0" w:type="auto"/>
          </w:tcPr>
          <w:p w:rsidR="00A64443" w:rsidRPr="00275C44" w:rsidRDefault="00A64443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Juegos de niños  a sus cuevas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A64443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Movimientos de aplicar tono muscular.</w:t>
            </w:r>
          </w:p>
        </w:tc>
        <w:tc>
          <w:tcPr>
            <w:tcW w:w="0" w:type="auto"/>
          </w:tcPr>
          <w:p w:rsidR="00F61B47" w:rsidRPr="00275C44" w:rsidRDefault="00A64443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Movimientos de aplicar coordinación y equilibrio.</w:t>
            </w:r>
          </w:p>
        </w:tc>
        <w:tc>
          <w:tcPr>
            <w:tcW w:w="0" w:type="auto"/>
            <w:vMerge w:val="restart"/>
          </w:tcPr>
          <w:p w:rsidR="00A21D57" w:rsidRPr="00F61B47" w:rsidRDefault="00046CE5" w:rsidP="00A21D5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21D57">
              <w:rPr>
                <w:rFonts w:ascii="Century Gothic" w:hAnsi="Century Gothic"/>
                <w:sz w:val="16"/>
                <w:szCs w:val="16"/>
              </w:rPr>
              <w:t xml:space="preserve">Mediante el uso de la observación la docente  registra en un </w:t>
            </w:r>
            <w:r w:rsidR="00A21D57" w:rsidRPr="00F61B4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A21D57" w:rsidRPr="00F61B47">
              <w:rPr>
                <w:rFonts w:ascii="Century Gothic" w:hAnsi="Century Gothic"/>
                <w:b/>
                <w:sz w:val="16"/>
                <w:szCs w:val="16"/>
              </w:rPr>
              <w:t>Instrumento Rúbrica Analítica</w:t>
            </w:r>
          </w:p>
          <w:p w:rsidR="00046CE5" w:rsidRPr="00A21D57" w:rsidRDefault="00046CE5" w:rsidP="00A21D5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21D57">
              <w:rPr>
                <w:rFonts w:ascii="Century Gothic" w:hAnsi="Century Gothic"/>
                <w:sz w:val="16"/>
                <w:szCs w:val="16"/>
              </w:rPr>
              <w:t xml:space="preserve">que los niños y las niñas </w:t>
            </w:r>
            <w:r w:rsidRPr="00A21D57">
              <w:rPr>
                <w:rFonts w:ascii="Century Gothic" w:hAnsi="Century Gothic"/>
                <w:b/>
                <w:sz w:val="16"/>
                <w:szCs w:val="16"/>
                <w:u w:val="single"/>
              </w:rPr>
              <w:t>realizan</w:t>
            </w:r>
            <w:r w:rsidRPr="00A21D57">
              <w:rPr>
                <w:rFonts w:ascii="Century Gothic" w:hAnsi="Century Gothic"/>
                <w:sz w:val="16"/>
                <w:szCs w:val="16"/>
              </w:rPr>
              <w:t xml:space="preserve"> :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Movimientos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Aplican fuerza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Tono muscular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Coordinación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Equilibrio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Saltar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Correr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Brincar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Agacharse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Arrastrarse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Subir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Rasgar</w:t>
            </w:r>
          </w:p>
          <w:p w:rsidR="00046CE5" w:rsidRPr="00275C44" w:rsidRDefault="00046CE5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Arrugar</w:t>
            </w:r>
          </w:p>
          <w:p w:rsidR="001746F8" w:rsidRDefault="001746F8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Pr="00275C44" w:rsidRDefault="001746F8" w:rsidP="00275C44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Consignas de lavado de manos, dientes, la buena mesa, botar basura y limpiar mesas.</w:t>
            </w: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¨liegos de papel periódico, cintas de tela con palos de madera, huellas de pies y manos de niños y niñas, hojas de colores grandes AAA, </w:t>
            </w: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Música para bailar, </w:t>
            </w: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Video de paleo ritmia, bambú y Tai chí. </w:t>
            </w: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Coreografía del baile de la ranita.</w:t>
            </w: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746F8" w:rsidRPr="00275C44" w:rsidRDefault="001746F8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deditos arriba, haciendo caritas, canto del bravo y expresión de sentimientos e ideas.</w:t>
            </w:r>
          </w:p>
        </w:tc>
        <w:tc>
          <w:tcPr>
            <w:tcW w:w="0" w:type="auto"/>
          </w:tcPr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>Ulas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Palos de bambú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Aros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Circuito de movimiento zona de ambientes externos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Canchas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Pescando peces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Hojas gigantes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Cintas de colores</w:t>
            </w:r>
          </w:p>
          <w:p w:rsidR="00046CE5" w:rsidRPr="00275C44" w:rsidRDefault="00046CE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Huellas de los pies de colores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703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F61B47" w:rsidRPr="00275C44" w:rsidRDefault="00A64443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Con la guía de la do</w:t>
            </w:r>
            <w:r w:rsidR="00275C44" w:rsidRPr="00275C44">
              <w:rPr>
                <w:rFonts w:ascii="Century Gothic" w:hAnsi="Century Gothic"/>
                <w:sz w:val="16"/>
                <w:szCs w:val="16"/>
              </w:rPr>
              <w:t xml:space="preserve">cente los niños y niñas </w:t>
            </w:r>
            <w:r w:rsidR="00275C44" w:rsidRPr="00275C44">
              <w:rPr>
                <w:rFonts w:ascii="Century Gothic" w:hAnsi="Century Gothic"/>
                <w:b/>
                <w:color w:val="5B9BD5" w:themeColor="accent1"/>
                <w:sz w:val="16"/>
                <w:szCs w:val="16"/>
                <w:u w:val="single"/>
              </w:rPr>
              <w:t>experimentan</w:t>
            </w:r>
            <w:r w:rsidR="00275C44" w:rsidRPr="00275C4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75C44">
              <w:rPr>
                <w:rFonts w:ascii="Century Gothic" w:hAnsi="Century Gothic"/>
                <w:sz w:val="16"/>
                <w:szCs w:val="16"/>
              </w:rPr>
              <w:t xml:space="preserve"> actividades de rutina: fecha, </w:t>
            </w:r>
            <w:r w:rsidR="00275C44" w:rsidRPr="00275C44">
              <w:rPr>
                <w:rFonts w:ascii="Century Gothic" w:hAnsi="Century Gothic"/>
                <w:sz w:val="16"/>
                <w:szCs w:val="16"/>
              </w:rPr>
              <w:t>pasa lista</w:t>
            </w:r>
            <w:r w:rsidRPr="00275C44">
              <w:rPr>
                <w:rFonts w:ascii="Century Gothic" w:hAnsi="Century Gothic"/>
                <w:sz w:val="16"/>
                <w:szCs w:val="16"/>
              </w:rPr>
              <w:t xml:space="preserve">, nombre, meses del año, conteo de los presentes y ausentes, </w:t>
            </w:r>
            <w:r w:rsidR="00275C44" w:rsidRPr="00275C44">
              <w:rPr>
                <w:rFonts w:ascii="Century Gothic" w:hAnsi="Century Gothic"/>
                <w:sz w:val="16"/>
                <w:szCs w:val="16"/>
              </w:rPr>
              <w:t>y aplican movimientos de actividad física.</w:t>
            </w:r>
          </w:p>
        </w:tc>
        <w:tc>
          <w:tcPr>
            <w:tcW w:w="0" w:type="auto"/>
          </w:tcPr>
          <w:p w:rsidR="00275C44" w:rsidRPr="00275C44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Movimientos locomotores </w:t>
            </w:r>
            <w:r w:rsidRPr="00275C44">
              <w:rPr>
                <w:rFonts w:ascii="Century Gothic" w:hAnsi="Century Gothic"/>
                <w:sz w:val="16"/>
                <w:szCs w:val="16"/>
              </w:rPr>
              <w:t xml:space="preserve"> caminar, correr, saltar, brincar, resbalar, galopar.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Movimientos manipulativos</w:t>
            </w:r>
          </w:p>
          <w:p w:rsidR="00275C44" w:rsidRPr="00275C44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flexión extensión contracción, relajación, girar</w:t>
            </w:r>
          </w:p>
        </w:tc>
        <w:tc>
          <w:tcPr>
            <w:tcW w:w="0" w:type="auto"/>
          </w:tcPr>
          <w:p w:rsidR="00F61B47" w:rsidRPr="00275C44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Movimientos de estabilidad. Y equilibrio.</w:t>
            </w:r>
          </w:p>
        </w:tc>
        <w:tc>
          <w:tcPr>
            <w:tcW w:w="0" w:type="auto"/>
          </w:tcPr>
          <w:p w:rsidR="00F61B47" w:rsidRPr="00275C44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Movimientos de direccionalidad al frente, atrás, delante, al lado,</w:t>
            </w:r>
          </w:p>
        </w:tc>
        <w:tc>
          <w:tcPr>
            <w:tcW w:w="0" w:type="auto"/>
          </w:tcPr>
          <w:p w:rsidR="00F61B47" w:rsidRPr="00275C44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Movimientos</w:t>
            </w:r>
            <w:r w:rsidR="001746F8">
              <w:rPr>
                <w:rFonts w:ascii="Century Gothic" w:hAnsi="Century Gothic"/>
                <w:sz w:val="16"/>
                <w:szCs w:val="16"/>
              </w:rPr>
              <w:t xml:space="preserve"> con fuerza con elásticos </w:t>
            </w: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841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AA41DD" w:rsidRDefault="00046CE5" w:rsidP="00AA41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Mediante la utilización de materiales propios de los </w:t>
            </w: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ambientes de juego interno  los pequeños y pequeñas </w:t>
            </w:r>
            <w:r w:rsidRPr="00275C44">
              <w:rPr>
                <w:rFonts w:ascii="Century Gothic" w:hAnsi="Century Gothic"/>
                <w:color w:val="5B9BD5" w:themeColor="accent1"/>
                <w:sz w:val="16"/>
                <w:szCs w:val="16"/>
              </w:rPr>
              <w:t xml:space="preserve"> </w:t>
            </w:r>
            <w:r w:rsidRPr="00275C44">
              <w:rPr>
                <w:rFonts w:ascii="Century Gothic" w:hAnsi="Century Gothic"/>
                <w:b/>
                <w:color w:val="5B9BD5" w:themeColor="accent1"/>
                <w:sz w:val="16"/>
                <w:szCs w:val="16"/>
                <w:u w:val="single"/>
              </w:rPr>
              <w:t xml:space="preserve">practican </w:t>
            </w:r>
            <w:r w:rsidRPr="00275C44">
              <w:rPr>
                <w:rFonts w:ascii="Century Gothic" w:hAnsi="Century Gothic"/>
                <w:color w:val="5B9BD5" w:themeColor="accent1"/>
                <w:sz w:val="16"/>
                <w:szCs w:val="16"/>
              </w:rPr>
              <w:t xml:space="preserve"> </w:t>
            </w:r>
            <w:r w:rsidRPr="00275C44">
              <w:rPr>
                <w:rFonts w:ascii="Century Gothic" w:hAnsi="Century Gothic"/>
                <w:sz w:val="16"/>
                <w:szCs w:val="16"/>
              </w:rPr>
              <w:t>proyectos variados del interés del niño y</w:t>
            </w:r>
            <w:r w:rsidR="005F2E45">
              <w:rPr>
                <w:rFonts w:ascii="Century Gothic" w:hAnsi="Century Gothic"/>
                <w:sz w:val="16"/>
                <w:szCs w:val="16"/>
              </w:rPr>
              <w:t xml:space="preserve"> la niña con relación al tema,</w:t>
            </w:r>
            <w:r w:rsidRPr="00275C44">
              <w:rPr>
                <w:rFonts w:ascii="Century Gothic" w:hAnsi="Century Gothic"/>
                <w:sz w:val="16"/>
                <w:szCs w:val="16"/>
              </w:rPr>
              <w:t xml:space="preserve"> en el momento de opción de trabajo.</w:t>
            </w:r>
          </w:p>
          <w:p w:rsidR="00F61B47" w:rsidRPr="00AA41DD" w:rsidRDefault="00046CE5" w:rsidP="00AA41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1D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F61B47" w:rsidRDefault="00275C44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>Construyamos cuervas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para entrar de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diversas formas.</w:t>
            </w:r>
          </w:p>
          <w:p w:rsidR="00372339" w:rsidRDefault="00372339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 en ambientes internos:</w:t>
            </w:r>
          </w:p>
          <w:p w:rsidR="00372339" w:rsidRPr="00275C44" w:rsidRDefault="005F2E45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pliegos de papel periódico, hojas tamaño AAA,  masetas con plantas, rocas de diferentes tamaños, mecates, elásticos, bolas de diferentes tamaños, palos de escoba, aros, boliches, lanzar la argolla.</w:t>
            </w:r>
          </w:p>
        </w:tc>
        <w:tc>
          <w:tcPr>
            <w:tcW w:w="0" w:type="auto"/>
          </w:tcPr>
          <w:p w:rsidR="005F2E45" w:rsidRDefault="00AA41DD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Elaboremos dibujos </w:t>
            </w:r>
            <w:r w:rsidR="00275C44" w:rsidRPr="00275C44">
              <w:rPr>
                <w:rFonts w:ascii="Century Gothic" w:hAnsi="Century Gothic"/>
                <w:sz w:val="16"/>
                <w:szCs w:val="16"/>
              </w:rPr>
              <w:t>de la vida y movimientos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que podemos realizar.</w:t>
            </w:r>
            <w:r w:rsidR="005F2E45">
              <w:rPr>
                <w:rFonts w:ascii="Century Gothic" w:hAnsi="Century Gothic"/>
                <w:sz w:val="16"/>
                <w:szCs w:val="16"/>
              </w:rPr>
              <w:t xml:space="preserve">  materiales en ambientes internos:</w:t>
            </w:r>
          </w:p>
          <w:p w:rsidR="00F61B47" w:rsidRPr="00275C44" w:rsidRDefault="005F2E45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pliegos de papel periódico, hojas tamaño AAA,  masetas con plantas, rocas de diferentes tamaños, mecates, elásticos, bolas de diferentes tamaños, palos de escoba, aros, boliches, lanzar la argolla.</w:t>
            </w:r>
          </w:p>
        </w:tc>
        <w:tc>
          <w:tcPr>
            <w:tcW w:w="0" w:type="auto"/>
          </w:tcPr>
          <w:p w:rsidR="005F2E45" w:rsidRDefault="00275C44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Hagamos un raly de movimientos (saltar, </w:t>
            </w: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>correr, brincar, agacharse, arrastrarse, nadar, subir</w:t>
            </w:r>
            <w:r w:rsidR="005F2E45">
              <w:rPr>
                <w:rFonts w:ascii="Century Gothic" w:hAnsi="Century Gothic"/>
                <w:sz w:val="16"/>
                <w:szCs w:val="16"/>
              </w:rPr>
              <w:t>.  materiales en ambientes internos:</w:t>
            </w:r>
          </w:p>
          <w:p w:rsidR="00F61B47" w:rsidRPr="00275C44" w:rsidRDefault="005F2E45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pliegos de papel periódico, hojas tamaño AAA,  masetas con plantas, rocas de diferentes tamaños, mecates, elásticos, bolas de diferentes tamaños, palos de escoba, aros, boliches, lanzar la argolla.</w:t>
            </w:r>
          </w:p>
        </w:tc>
        <w:tc>
          <w:tcPr>
            <w:tcW w:w="0" w:type="auto"/>
          </w:tcPr>
          <w:p w:rsidR="005F2E45" w:rsidRDefault="00AA41DD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>Construyamos cuervas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para entrar de diversas formas.</w:t>
            </w:r>
            <w:r w:rsidR="005F2E45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5F2E45">
              <w:rPr>
                <w:rFonts w:ascii="Century Gothic" w:hAnsi="Century Gothic"/>
                <w:sz w:val="16"/>
                <w:szCs w:val="16"/>
              </w:rPr>
              <w:lastRenderedPageBreak/>
              <w:t>materiales en ambientes internos:</w:t>
            </w:r>
          </w:p>
          <w:p w:rsidR="00F61B47" w:rsidRPr="00275C44" w:rsidRDefault="005F2E45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pliegos de papel periódico, hojas tamaño AAA,  masetas con plantas, rocas de diferentes tamaños, mecates, elásticos, bolas de diferentes tamaños, palos de escoba, aros, boliches, lanzar la argolla.</w:t>
            </w:r>
          </w:p>
        </w:tc>
        <w:tc>
          <w:tcPr>
            <w:tcW w:w="0" w:type="auto"/>
          </w:tcPr>
          <w:p w:rsidR="005F2E45" w:rsidRDefault="00AA41DD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Hagamos un raly de movimientos (saltar, correr, </w:t>
            </w:r>
            <w:r w:rsidRPr="00275C44">
              <w:rPr>
                <w:rFonts w:ascii="Century Gothic" w:hAnsi="Century Gothic"/>
                <w:sz w:val="16"/>
                <w:szCs w:val="16"/>
              </w:rPr>
              <w:lastRenderedPageBreak/>
              <w:t>brincar, agacharse, arrastrarse, nadar, subir</w:t>
            </w:r>
            <w:r w:rsidR="005F2E45">
              <w:rPr>
                <w:rFonts w:ascii="Century Gothic" w:hAnsi="Century Gothic"/>
                <w:sz w:val="16"/>
                <w:szCs w:val="16"/>
              </w:rPr>
              <w:t>. materiales en ambientes internos:</w:t>
            </w:r>
          </w:p>
          <w:p w:rsidR="00F61B47" w:rsidRPr="00275C44" w:rsidRDefault="005F2E45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pliegos de papel periódico, hojas tamaño AAA,  masetas con plantas, rocas de diferentes tamaños, mecates, elásticos, bolas de diferentes tamaños, palos de escoba, aros, boliches, lanzar la argolla.</w:t>
            </w: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837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F61B47" w:rsidRPr="00AA41DD" w:rsidRDefault="00AA41DD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del uso de los hábitos de aseo, higiene, orden, escucha y buena alimentación los niños y niñas </w:t>
            </w:r>
            <w:r w:rsidRPr="00275C44">
              <w:rPr>
                <w:rFonts w:ascii="Century Gothic" w:hAnsi="Century Gothic"/>
                <w:b/>
                <w:color w:val="5B9BD5" w:themeColor="accent1"/>
                <w:sz w:val="16"/>
                <w:szCs w:val="16"/>
                <w:u w:val="single"/>
              </w:rPr>
              <w:t>practican</w:t>
            </w:r>
            <w:r>
              <w:rPr>
                <w:rFonts w:ascii="Century Gothic" w:hAnsi="Century Gothic"/>
                <w:b/>
                <w:color w:val="5B9BD5" w:themeColor="accent1"/>
                <w:sz w:val="16"/>
                <w:szCs w:val="16"/>
                <w:u w:val="single"/>
              </w:rPr>
              <w:t xml:space="preserve"> </w:t>
            </w:r>
            <w:r w:rsidRPr="00AA41DD">
              <w:rPr>
                <w:rFonts w:ascii="Century Gothic" w:hAnsi="Century Gothic"/>
                <w:sz w:val="16"/>
                <w:szCs w:val="16"/>
              </w:rPr>
              <w:t>movimientos de la motora fina con sus manos.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lavado de manos.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reglas de la buena mesa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Consigna de lavado de dientes 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de limpieza de mesas,</w:t>
            </w:r>
          </w:p>
        </w:tc>
        <w:tc>
          <w:tcPr>
            <w:tcW w:w="0" w:type="auto"/>
          </w:tcPr>
          <w:p w:rsidR="00EC04C6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 botar la basura al basurero.</w:t>
            </w: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761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046CE5" w:rsidRPr="00275C44" w:rsidRDefault="00046CE5" w:rsidP="00B46A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Al manipular variedad de materiales grafico plásticos, el estudiantado realizará ej</w:t>
            </w:r>
            <w:r w:rsidR="00AA41DD">
              <w:rPr>
                <w:rFonts w:ascii="Century Gothic" w:hAnsi="Century Gothic"/>
                <w:sz w:val="16"/>
                <w:szCs w:val="16"/>
              </w:rPr>
              <w:t xml:space="preserve">ercicios </w:t>
            </w:r>
            <w:r w:rsidR="00AA41D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variados donde </w:t>
            </w:r>
            <w:r w:rsidRPr="00275C44">
              <w:rPr>
                <w:rFonts w:ascii="Century Gothic" w:hAnsi="Century Gothic"/>
                <w:b/>
                <w:color w:val="5B9BD5" w:themeColor="accent1"/>
                <w:sz w:val="16"/>
                <w:szCs w:val="16"/>
                <w:u w:val="single"/>
              </w:rPr>
              <w:t>utilizan</w:t>
            </w:r>
            <w:r w:rsidRPr="00275C44">
              <w:rPr>
                <w:rFonts w:ascii="Century Gothic" w:hAnsi="Century Gothic"/>
                <w:sz w:val="16"/>
                <w:szCs w:val="16"/>
              </w:rPr>
              <w:t xml:space="preserve"> las etapas de la vida y el mo</w:t>
            </w:r>
            <w:r w:rsidR="00AA41DD">
              <w:rPr>
                <w:rFonts w:ascii="Century Gothic" w:hAnsi="Century Gothic"/>
                <w:sz w:val="16"/>
                <w:szCs w:val="16"/>
              </w:rPr>
              <w:t>vimiento de los seres vivos</w:t>
            </w:r>
            <w:r w:rsidRPr="00275C44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F61B47" w:rsidRPr="00275C44" w:rsidRDefault="00F61B47" w:rsidP="004531B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A41DD" w:rsidRPr="00AA41DD" w:rsidRDefault="00AA41DD" w:rsidP="00AA41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1DD">
              <w:rPr>
                <w:rFonts w:ascii="Century Gothic" w:hAnsi="Century Gothic"/>
                <w:sz w:val="16"/>
                <w:szCs w:val="16"/>
              </w:rPr>
              <w:lastRenderedPageBreak/>
              <w:t>Hojas gigantes para poder rasgar, arrugar y jugar.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A41DD" w:rsidRPr="00AA41DD" w:rsidRDefault="00AA41DD" w:rsidP="00AA41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1DD">
              <w:rPr>
                <w:rFonts w:ascii="Century Gothic" w:hAnsi="Century Gothic"/>
                <w:sz w:val="16"/>
                <w:szCs w:val="16"/>
              </w:rPr>
              <w:t>Cintas de colores para dram</w:t>
            </w:r>
            <w:r>
              <w:rPr>
                <w:rFonts w:ascii="Century Gothic" w:hAnsi="Century Gothic"/>
                <w:sz w:val="16"/>
                <w:szCs w:val="16"/>
              </w:rPr>
              <w:t>atizar las etapas de la vida.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A41DD" w:rsidRPr="00AA41DD" w:rsidRDefault="00AA41DD" w:rsidP="00AA41D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AA41DD">
              <w:rPr>
                <w:rFonts w:ascii="Century Gothic" w:hAnsi="Century Gothic"/>
                <w:sz w:val="16"/>
                <w:szCs w:val="16"/>
              </w:rPr>
              <w:t>iendo las huellas de colores saltar, brincar, correr.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46A9A" w:rsidRPr="00AA41DD" w:rsidRDefault="00B46A9A" w:rsidP="00B46A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1DD">
              <w:rPr>
                <w:rFonts w:ascii="Century Gothic" w:hAnsi="Century Gothic"/>
                <w:sz w:val="16"/>
                <w:szCs w:val="16"/>
              </w:rPr>
              <w:t>Hojas gigantes para poder rasgar, arrugar y jugar.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46A9A" w:rsidRPr="00AA41DD" w:rsidRDefault="00B46A9A" w:rsidP="00B46A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A41DD">
              <w:rPr>
                <w:rFonts w:ascii="Century Gothic" w:hAnsi="Century Gothic"/>
                <w:sz w:val="16"/>
                <w:szCs w:val="16"/>
              </w:rPr>
              <w:t>Cintas de colores para dram</w:t>
            </w:r>
            <w:r>
              <w:rPr>
                <w:rFonts w:ascii="Century Gothic" w:hAnsi="Century Gothic"/>
                <w:sz w:val="16"/>
                <w:szCs w:val="16"/>
              </w:rPr>
              <w:t>atizar las etapas de la vida.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702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F61B47" w:rsidRPr="00B46A9A" w:rsidRDefault="00B46A9A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la herramienta de las actividades artísticas los niños y niñas </w:t>
            </w:r>
            <w:r w:rsidRPr="00B46A9A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utilizan</w:t>
            </w:r>
            <w:r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 xml:space="preserve"> </w:t>
            </w:r>
            <w:r w:rsidRPr="00B46A9A">
              <w:rPr>
                <w:rFonts w:ascii="Century Gothic" w:hAnsi="Century Gothic"/>
                <w:b/>
                <w:sz w:val="16"/>
                <w:szCs w:val="16"/>
              </w:rPr>
              <w:t>sus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cuerpos para explorar el medio. 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Baile libre de movimientos de todo tipo.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Ejercicios de paleo ritmia 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Ejercicios con palos de bambú.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Ejercicios de Tai chí.</w:t>
            </w:r>
          </w:p>
        </w:tc>
        <w:tc>
          <w:tcPr>
            <w:tcW w:w="0" w:type="auto"/>
          </w:tcPr>
          <w:p w:rsidR="00F61B47" w:rsidRPr="00275C44" w:rsidRDefault="00EC04C6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Ejercicios de </w:t>
            </w:r>
            <w:r w:rsidR="001746F8">
              <w:rPr>
                <w:rFonts w:ascii="Century Gothic" w:hAnsi="Century Gothic"/>
                <w:sz w:val="16"/>
                <w:szCs w:val="16"/>
              </w:rPr>
              <w:t>coreografía de baile “La Ranita”</w:t>
            </w: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41DD" w:rsidRPr="00275C44" w:rsidTr="006758CA">
        <w:trPr>
          <w:cantSplit/>
          <w:trHeight w:val="454"/>
        </w:trPr>
        <w:tc>
          <w:tcPr>
            <w:tcW w:w="0" w:type="auto"/>
            <w:vMerge/>
            <w:shd w:val="clear" w:color="auto" w:fill="BDD6EE" w:themeFill="accent1" w:themeFillTint="66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F61B47" w:rsidRPr="00275C44" w:rsidRDefault="00F61B47" w:rsidP="00275C44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046CE5" w:rsidRPr="00275C44" w:rsidRDefault="00046CE5" w:rsidP="00B46A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 xml:space="preserve">Con nuestros cuerpos como instrumentos, los pequeños y pequeñas </w:t>
            </w:r>
            <w:r w:rsidRPr="00275C44">
              <w:rPr>
                <w:rFonts w:ascii="Century Gothic" w:hAnsi="Century Gothic"/>
                <w:color w:val="5B9BD5" w:themeColor="accent1"/>
                <w:sz w:val="16"/>
                <w:szCs w:val="16"/>
              </w:rPr>
              <w:t xml:space="preserve"> </w:t>
            </w:r>
            <w:r w:rsidRPr="00275C44">
              <w:rPr>
                <w:rFonts w:ascii="Century Gothic" w:hAnsi="Century Gothic"/>
                <w:b/>
                <w:color w:val="2E74B5" w:themeColor="accent1" w:themeShade="BF"/>
                <w:sz w:val="16"/>
                <w:szCs w:val="16"/>
                <w:u w:val="single"/>
              </w:rPr>
              <w:t>realizan</w:t>
            </w:r>
            <w:r w:rsidRPr="00275C44">
              <w:rPr>
                <w:rFonts w:ascii="Century Gothic" w:hAnsi="Century Gothic"/>
                <w:color w:val="5B9BD5" w:themeColor="accent1"/>
                <w:sz w:val="16"/>
                <w:szCs w:val="16"/>
              </w:rPr>
              <w:t xml:space="preserve"> </w:t>
            </w:r>
            <w:r w:rsidRPr="00275C44">
              <w:rPr>
                <w:rFonts w:ascii="Century Gothic" w:hAnsi="Century Gothic"/>
                <w:sz w:val="16"/>
                <w:szCs w:val="16"/>
              </w:rPr>
              <w:t>valoraciones de las experiencias relaci</w:t>
            </w:r>
            <w:r w:rsidR="00B46A9A">
              <w:rPr>
                <w:rFonts w:ascii="Century Gothic" w:hAnsi="Century Gothic"/>
                <w:sz w:val="16"/>
                <w:szCs w:val="16"/>
              </w:rPr>
              <w:t>onadas a la temática</w:t>
            </w:r>
            <w:r w:rsidRPr="00275C44">
              <w:rPr>
                <w:rFonts w:ascii="Century Gothic" w:hAnsi="Century Gothic"/>
                <w:sz w:val="16"/>
                <w:szCs w:val="16"/>
              </w:rPr>
              <w:t>, durante la jornada diaria.</w:t>
            </w:r>
          </w:p>
          <w:p w:rsidR="00BB5FBC" w:rsidRPr="00275C44" w:rsidRDefault="00BB5FBC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46A9A" w:rsidRPr="00B46A9A" w:rsidRDefault="00B46A9A" w:rsidP="00B46A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46A9A">
              <w:rPr>
                <w:rFonts w:ascii="Century Gothic" w:hAnsi="Century Gothic"/>
                <w:sz w:val="16"/>
                <w:szCs w:val="16"/>
              </w:rPr>
              <w:t>Por medio de votaciones de deditos arriba.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46A9A" w:rsidRPr="00B46A9A" w:rsidRDefault="00B46A9A" w:rsidP="00B46A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46A9A">
              <w:rPr>
                <w:rFonts w:ascii="Century Gothic" w:hAnsi="Century Gothic"/>
                <w:sz w:val="16"/>
                <w:szCs w:val="16"/>
              </w:rPr>
              <w:t>Haciendo caritas y gestos.</w:t>
            </w:r>
          </w:p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B46A9A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Cantando y movimiento del bravo para decir lo que más te gusto</w:t>
            </w:r>
          </w:p>
        </w:tc>
        <w:tc>
          <w:tcPr>
            <w:tcW w:w="0" w:type="auto"/>
          </w:tcPr>
          <w:p w:rsidR="00F61B47" w:rsidRPr="00275C44" w:rsidRDefault="00B46A9A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Conteo de momentos que más les gusten.</w:t>
            </w:r>
          </w:p>
        </w:tc>
        <w:tc>
          <w:tcPr>
            <w:tcW w:w="0" w:type="auto"/>
          </w:tcPr>
          <w:p w:rsidR="00F61B47" w:rsidRPr="00275C44" w:rsidRDefault="00B46A9A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Expresión de sentimientos e ideas.</w:t>
            </w:r>
          </w:p>
        </w:tc>
        <w:tc>
          <w:tcPr>
            <w:tcW w:w="0" w:type="auto"/>
            <w:vMerge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275C44" w:rsidRDefault="00F61B47" w:rsidP="00275C4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F61B47" w:rsidRPr="00F61B47" w:rsidRDefault="00F61B47" w:rsidP="00F61B47">
      <w:pPr>
        <w:jc w:val="both"/>
        <w:rPr>
          <w:rFonts w:ascii="Century Gothic" w:hAnsi="Century Gothic"/>
          <w:b/>
          <w:sz w:val="16"/>
          <w:szCs w:val="16"/>
        </w:rPr>
      </w:pPr>
      <w:r w:rsidRPr="00F61B47">
        <w:rPr>
          <w:rFonts w:ascii="Century Gothic" w:hAnsi="Century Gothic"/>
          <w:b/>
          <w:sz w:val="16"/>
          <w:szCs w:val="16"/>
        </w:rPr>
        <w:lastRenderedPageBreak/>
        <w:t>Referencias bibliográficas:</w:t>
      </w:r>
    </w:p>
    <w:p w:rsidR="00F61B47" w:rsidRPr="00F61B47" w:rsidRDefault="00F61B47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t>Ministerio de Educación Pública (2014). Programa de Estudio de Educación Preescolar. San José: Imprenta Nacional.</w:t>
      </w:r>
    </w:p>
    <w:p w:rsidR="00F61B47" w:rsidRDefault="00F61B47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t xml:space="preserve">Ministerio de Educación Preescolar (2015). Guía Docente del Programa de Estudio Educación Preescolar. UNICEF. San José. Recuperado de: </w:t>
      </w:r>
      <w:hyperlink r:id="rId5" w:tgtFrame="_blank" w:history="1">
        <w:r w:rsidRPr="00F61B47">
          <w:rPr>
            <w:rFonts w:ascii="Century Gothic" w:hAnsi="Century Gothic"/>
            <w:sz w:val="16"/>
            <w:szCs w:val="16"/>
          </w:rPr>
          <w:t>https://onedrive.live.com/redir?resid=BDEA3DEBE1B9ED73!856&amp;authkey=!AC48mpaLF0iiLPo&amp;ithint=folder%2cpdf</w:t>
        </w:r>
      </w:hyperlink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7039B8" w:rsidRDefault="007039B8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p w:rsidR="00BB5FBC" w:rsidRDefault="00BB5FBC" w:rsidP="00F61B47">
      <w:pPr>
        <w:contextualSpacing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F61B47" w:rsidRPr="00F61B47" w:rsidTr="007039B8">
        <w:trPr>
          <w:trHeight w:val="255"/>
          <w:tblHeader/>
        </w:trPr>
        <w:tc>
          <w:tcPr>
            <w:tcW w:w="14596" w:type="dxa"/>
            <w:gridSpan w:val="2"/>
          </w:tcPr>
          <w:p w:rsidR="00F61B47" w:rsidRPr="00F61B47" w:rsidRDefault="00F61B47" w:rsidP="007039B8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ab/>
            </w:r>
            <w:r w:rsidRPr="00F61B47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F61B47" w:rsidRPr="00F61B47" w:rsidTr="007039B8">
        <w:trPr>
          <w:trHeight w:val="390"/>
          <w:tblHeader/>
        </w:trPr>
        <w:tc>
          <w:tcPr>
            <w:tcW w:w="14596" w:type="dxa"/>
            <w:gridSpan w:val="2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F61B47" w:rsidRPr="00F61B47" w:rsidTr="006758CA">
        <w:trPr>
          <w:trHeight w:val="470"/>
        </w:trPr>
        <w:tc>
          <w:tcPr>
            <w:tcW w:w="8642" w:type="dxa"/>
          </w:tcPr>
          <w:p w:rsidR="00F61B47" w:rsidRPr="00F61B47" w:rsidRDefault="00BD2744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Nivel I </w:t>
            </w:r>
            <w:r w:rsidR="00F61B47"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 Periodo evaluativo: </w:t>
            </w:r>
            <w:r w:rsidRPr="00F61B4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F61B47" w:rsidRPr="00F61B47" w:rsidRDefault="00F61B47" w:rsidP="00F61B47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F61B47">
        <w:rPr>
          <w:rFonts w:ascii="Century Gothic" w:hAnsi="Century Gothic"/>
          <w:b/>
          <w:bCs/>
          <w:color w:val="000000"/>
          <w:sz w:val="16"/>
          <w:szCs w:val="16"/>
        </w:rPr>
        <w:t>Unidad:</w:t>
      </w:r>
    </w:p>
    <w:p w:rsidR="00F61B47" w:rsidRDefault="00F61B47" w:rsidP="00F61B47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F61B47">
        <w:rPr>
          <w:rFonts w:ascii="Century Gothic" w:hAnsi="Century Gothic"/>
          <w:b/>
          <w:bCs/>
          <w:color w:val="000000"/>
          <w:sz w:val="16"/>
          <w:szCs w:val="16"/>
        </w:rPr>
        <w:t>Etapa opción trabajo</w:t>
      </w:r>
      <w:r w:rsidR="00FF4AB5" w:rsidRPr="00F61B47">
        <w:rPr>
          <w:rFonts w:ascii="Century Gothic" w:hAnsi="Century Gothic"/>
          <w:b/>
          <w:bCs/>
          <w:color w:val="000000"/>
          <w:sz w:val="16"/>
          <w:szCs w:val="16"/>
        </w:rPr>
        <w:t>:</w:t>
      </w:r>
      <w:r w:rsidR="00FF4AB5">
        <w:rPr>
          <w:rFonts w:ascii="Century Gothic" w:hAnsi="Century Gothic"/>
          <w:b/>
          <w:bCs/>
          <w:color w:val="000000"/>
          <w:sz w:val="16"/>
          <w:szCs w:val="16"/>
        </w:rPr>
        <w:t xml:space="preserve"> desarrollo</w:t>
      </w:r>
      <w:r w:rsidR="007039B8">
        <w:rPr>
          <w:rFonts w:ascii="Century Gothic" w:hAnsi="Century Gothic"/>
          <w:b/>
          <w:bCs/>
          <w:color w:val="000000"/>
          <w:sz w:val="16"/>
          <w:szCs w:val="16"/>
        </w:rPr>
        <w:t>.</w:t>
      </w:r>
    </w:p>
    <w:p w:rsidR="006758CA" w:rsidRPr="00F61B47" w:rsidRDefault="006758CA" w:rsidP="00F61B47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85"/>
        <w:gridCol w:w="419"/>
        <w:gridCol w:w="1243"/>
        <w:gridCol w:w="1696"/>
        <w:gridCol w:w="1425"/>
        <w:gridCol w:w="1398"/>
        <w:gridCol w:w="1299"/>
        <w:gridCol w:w="1312"/>
        <w:gridCol w:w="1299"/>
        <w:gridCol w:w="1272"/>
        <w:gridCol w:w="1442"/>
      </w:tblGrid>
      <w:tr w:rsidR="00FF4AB5" w:rsidRPr="007039B8" w:rsidTr="006758CA">
        <w:trPr>
          <w:trHeight w:val="213"/>
        </w:trPr>
        <w:tc>
          <w:tcPr>
            <w:tcW w:w="0" w:type="auto"/>
            <w:vMerge w:val="restart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E22521" w:rsidRPr="007039B8" w:rsidTr="006758CA">
        <w:trPr>
          <w:trHeight w:val="213"/>
        </w:trPr>
        <w:tc>
          <w:tcPr>
            <w:tcW w:w="0" w:type="auto"/>
            <w:vMerge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61B47" w:rsidRPr="007039B8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E22521" w:rsidRPr="007039B8" w:rsidTr="007039B8">
        <w:trPr>
          <w:cantSplit/>
          <w:trHeight w:val="707"/>
        </w:trPr>
        <w:tc>
          <w:tcPr>
            <w:tcW w:w="0" w:type="auto"/>
            <w:vMerge w:val="restart"/>
          </w:tcPr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sz w:val="16"/>
                <w:szCs w:val="16"/>
              </w:rPr>
              <w:t>Unidad “Interacción social y cultural”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Interactuar en actividades de convivencia grupal e individual con el fin de que adquiera gradualmente valores y normas de respeto por la diversidad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Aplicación de medidas de conservación y protección del medio.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Componentes del medio natural y medidas de </w:t>
            </w:r>
            <w:r w:rsidRPr="007039B8">
              <w:rPr>
                <w:rFonts w:ascii="Century Gothic" w:hAnsi="Century Gothic"/>
                <w:sz w:val="16"/>
                <w:szCs w:val="16"/>
              </w:rPr>
              <w:lastRenderedPageBreak/>
              <w:t>conservación y protección al ambiente.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Identificación del entorno inmediato y los componentes de la comunidad y de la naturaleza.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Valora su propio entorno a nivel natural.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Procesos: Identificación </w:t>
            </w:r>
          </w:p>
          <w:p w:rsidR="007039B8" w:rsidRPr="007039B8" w:rsidRDefault="007039B8" w:rsidP="007039B8">
            <w:pPr>
              <w:shd w:val="clear" w:color="auto" w:fill="D7BDCE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Reconocer discriminar describir crear</w:t>
            </w:r>
          </w:p>
        </w:tc>
        <w:tc>
          <w:tcPr>
            <w:tcW w:w="0" w:type="auto"/>
            <w:vMerge w:val="restart"/>
            <w:textDirection w:val="btLr"/>
          </w:tcPr>
          <w:p w:rsidR="007039B8" w:rsidRPr="007039B8" w:rsidRDefault="007039B8" w:rsidP="000168E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</w:t>
            </w:r>
            <w:r w:rsidR="000168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apa opción de trabajo: (desarrollo.)</w:t>
            </w: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6282" w:type="dxa"/>
          </w:tcPr>
          <w:p w:rsidR="007039B8" w:rsidRPr="007039B8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Por medio de láminas va</w:t>
            </w:r>
            <w:r>
              <w:rPr>
                <w:rFonts w:ascii="Century Gothic" w:hAnsi="Century Gothic"/>
                <w:sz w:val="16"/>
                <w:szCs w:val="16"/>
              </w:rPr>
              <w:t>riadas</w:t>
            </w:r>
            <w:r w:rsidR="00372339">
              <w:rPr>
                <w:rFonts w:ascii="Century Gothic" w:hAnsi="Century Gothic"/>
                <w:sz w:val="16"/>
                <w:szCs w:val="16"/>
              </w:rPr>
              <w:t xml:space="preserve"> en la bienvenida,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sobre el tema,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los niños y niñas </w:t>
            </w:r>
            <w:r w:rsidRPr="007039B8"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>reconocen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cualidades de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convivencia grupal de ellos y 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buscar similitud</w:t>
            </w:r>
            <w:r w:rsidR="00372339">
              <w:rPr>
                <w:rFonts w:ascii="Century Gothic" w:hAnsi="Century Gothic"/>
                <w:sz w:val="16"/>
                <w:szCs w:val="16"/>
              </w:rPr>
              <w:t>es de convivencia en los grupos de sus vidas familia, amigos.</w:t>
            </w:r>
          </w:p>
          <w:p w:rsidR="00372339" w:rsidRPr="00372339" w:rsidRDefault="00372339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7039B8" w:rsidRPr="007039B8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7" w:type="dxa"/>
          </w:tcPr>
          <w:p w:rsidR="00372339" w:rsidRPr="00372339" w:rsidRDefault="00372339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72339">
              <w:rPr>
                <w:rFonts w:ascii="Century Gothic" w:hAnsi="Century Gothic"/>
                <w:sz w:val="16"/>
                <w:szCs w:val="16"/>
              </w:rPr>
              <w:t>Como es compartir.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Como es tener amigos 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Como es tener valores.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Todos somos diferente</w:t>
            </w:r>
            <w:r w:rsidR="000168E7">
              <w:rPr>
                <w:rFonts w:ascii="Century Gothic" w:hAnsi="Century Gothic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respeto a la diversidad.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Las actividades de nuestro grupo.</w:t>
            </w:r>
          </w:p>
        </w:tc>
        <w:tc>
          <w:tcPr>
            <w:tcW w:w="0" w:type="auto"/>
            <w:vMerge w:val="restart"/>
          </w:tcPr>
          <w:p w:rsidR="00A21D57" w:rsidRPr="00F61B47" w:rsidRDefault="007039B8" w:rsidP="00A21D5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Mediante el uso de la observación de la docente  en una </w:t>
            </w:r>
            <w:r w:rsidR="00A21D57" w:rsidRPr="00F61B4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A21D57" w:rsidRPr="00F61B47">
              <w:rPr>
                <w:rFonts w:ascii="Century Gothic" w:hAnsi="Century Gothic"/>
                <w:b/>
                <w:sz w:val="16"/>
                <w:szCs w:val="16"/>
              </w:rPr>
              <w:t>Registro de Desempeño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si crean :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Reglas y normas de sana convivencia.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Valores para la sana convivencia.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Medidas de protección y conservación del medio ambiente.</w:t>
            </w:r>
          </w:p>
          <w:p w:rsidR="007039B8" w:rsidRPr="007039B8" w:rsidRDefault="007039B8" w:rsidP="00CC1AC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Lám</w:t>
            </w:r>
            <w:r w:rsidR="00616BAA">
              <w:rPr>
                <w:rFonts w:ascii="Century Gothic" w:hAnsi="Century Gothic"/>
                <w:sz w:val="16"/>
                <w:szCs w:val="16"/>
              </w:rPr>
              <w:t>inas de interacción de social en diversidad.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Láminas de interacción de los niños y niños.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Materiales alusivos a</w:t>
            </w:r>
            <w:r>
              <w:rPr>
                <w:rFonts w:ascii="Century Gothic" w:hAnsi="Century Gothic"/>
                <w:sz w:val="16"/>
                <w:szCs w:val="16"/>
              </w:rPr>
              <w:t>l tema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Juegos memorias, rompecabezas, maquetas y memorias.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Videos, cd.s cantos, poesías,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Películas,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Imágenes de  Aspectos relacion</w:t>
            </w:r>
            <w:r w:rsidR="00616BAA">
              <w:rPr>
                <w:rFonts w:ascii="Century Gothic" w:hAnsi="Century Gothic"/>
                <w:sz w:val="16"/>
                <w:szCs w:val="16"/>
              </w:rPr>
              <w:t xml:space="preserve">ados con el tema: donde vive, 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en Costa Rica.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Como nacen, como viven de que se alimentan, </w:t>
            </w:r>
            <w:r w:rsidRPr="007039B8">
              <w:rPr>
                <w:rFonts w:ascii="Century Gothic" w:hAnsi="Century Gothic"/>
                <w:sz w:val="16"/>
                <w:szCs w:val="16"/>
              </w:rPr>
              <w:lastRenderedPageBreak/>
              <w:t>cuidados y extinc</w:t>
            </w:r>
            <w:r w:rsidR="00616BAA">
              <w:rPr>
                <w:rFonts w:ascii="Century Gothic" w:hAnsi="Century Gothic"/>
                <w:sz w:val="16"/>
                <w:szCs w:val="16"/>
              </w:rPr>
              <w:t>ión. Por qué será que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los maltratan, los atacan, exhiben, los encierra,</w:t>
            </w:r>
          </w:p>
          <w:p w:rsid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Secuencias de Donde viven.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Secuencias desde nacimiento hasta su muerte.</w:t>
            </w: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Secuencias de sus necesidades</w:t>
            </w:r>
          </w:p>
          <w:p w:rsidR="007039B8" w:rsidRPr="007039B8" w:rsidRDefault="007039B8" w:rsidP="007039B8">
            <w:pPr>
              <w:pStyle w:val="Prrafodelista"/>
              <w:ind w:left="77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2521" w:rsidRPr="007039B8" w:rsidTr="006758CA">
        <w:trPr>
          <w:cantSplit/>
          <w:trHeight w:val="703"/>
        </w:trPr>
        <w:tc>
          <w:tcPr>
            <w:tcW w:w="0" w:type="auto"/>
            <w:vMerge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7039B8" w:rsidRPr="007039B8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Mediante la presentación progresiva  de materiales de los niños y las niñas </w:t>
            </w:r>
            <w:r w:rsidRPr="007039B8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 </w:t>
            </w:r>
            <w:r w:rsidRPr="007039B8"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>discriminan</w:t>
            </w:r>
            <w:r w:rsidRPr="007039B8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 </w:t>
            </w:r>
            <w:r w:rsidRPr="007039B8">
              <w:rPr>
                <w:rFonts w:ascii="Century Gothic" w:hAnsi="Century Gothic"/>
                <w:sz w:val="16"/>
                <w:szCs w:val="16"/>
              </w:rPr>
              <w:t>los aspectos de conservació</w:t>
            </w:r>
            <w:r w:rsidR="005F2E45">
              <w:rPr>
                <w:rFonts w:ascii="Century Gothic" w:hAnsi="Century Gothic"/>
                <w:sz w:val="16"/>
                <w:szCs w:val="16"/>
              </w:rPr>
              <w:t xml:space="preserve">n del medio ambiente y su adecuada protección. Con el tema </w:t>
            </w:r>
          </w:p>
          <w:p w:rsidR="007039B8" w:rsidRPr="007039B8" w:rsidRDefault="007039B8" w:rsidP="005F2E4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Generalidades del tema.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Generalidades como son Lugares,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Condiciones,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Problemática, situación en nuestro país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Medidas de precaución y protección.</w:t>
            </w: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2521" w:rsidRPr="007039B8" w:rsidTr="006758CA">
        <w:trPr>
          <w:cantSplit/>
          <w:trHeight w:val="841"/>
        </w:trPr>
        <w:tc>
          <w:tcPr>
            <w:tcW w:w="0" w:type="auto"/>
            <w:vMerge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372339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Con los materiales de los ambientes de juego los estudiantes  </w:t>
            </w:r>
            <w:r w:rsidRPr="007039B8">
              <w:rPr>
                <w:rFonts w:ascii="Century Gothic" w:hAnsi="Century Gothic"/>
                <w:b/>
                <w:color w:val="7030A0"/>
                <w:sz w:val="16"/>
                <w:szCs w:val="16"/>
              </w:rPr>
              <w:t>d</w:t>
            </w:r>
            <w:r w:rsidR="00616BAA"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>escriban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sus proyectos relacionados con:</w:t>
            </w:r>
          </w:p>
          <w:p w:rsidR="007039B8" w:rsidRPr="00372339" w:rsidRDefault="00372339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 convivencia. </w:t>
            </w:r>
            <w:r w:rsidR="007039B8" w:rsidRPr="00372339">
              <w:rPr>
                <w:rFonts w:ascii="Century Gothic" w:hAnsi="Century Gothic"/>
                <w:sz w:val="16"/>
                <w:szCs w:val="16"/>
              </w:rPr>
              <w:t>Los valores y normas que nos enseñas.</w:t>
            </w:r>
          </w:p>
          <w:p w:rsidR="007039B8" w:rsidRPr="00372339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72339">
              <w:rPr>
                <w:rFonts w:ascii="Century Gothic" w:hAnsi="Century Gothic"/>
                <w:sz w:val="16"/>
                <w:szCs w:val="16"/>
              </w:rPr>
              <w:t>Cómo reacciona el am</w:t>
            </w:r>
            <w:r w:rsidR="00372339">
              <w:rPr>
                <w:rFonts w:ascii="Century Gothic" w:hAnsi="Century Gothic"/>
                <w:sz w:val="16"/>
                <w:szCs w:val="16"/>
              </w:rPr>
              <w:t>biente y los cambios en la vida.</w:t>
            </w:r>
          </w:p>
          <w:p w:rsidR="007039B8" w:rsidRPr="007039B8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en ambientes con proyectos grupales 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en ambientes internos con trabajo en equipos 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en ambientes con proyectos grupales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en ambientes internos con trabajo en equipos</w:t>
            </w:r>
          </w:p>
        </w:tc>
        <w:tc>
          <w:tcPr>
            <w:tcW w:w="0" w:type="auto"/>
          </w:tcPr>
          <w:p w:rsidR="007039B8" w:rsidRPr="007039B8" w:rsidRDefault="00616BAA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en ambientes con proyectos grupales</w:t>
            </w: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2521" w:rsidRPr="007039B8" w:rsidTr="006758CA">
        <w:trPr>
          <w:cantSplit/>
          <w:trHeight w:val="837"/>
        </w:trPr>
        <w:tc>
          <w:tcPr>
            <w:tcW w:w="0" w:type="auto"/>
            <w:vMerge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7039B8" w:rsidRPr="00616BAA" w:rsidRDefault="00616BAA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la guía de la docente los estudiantes </w:t>
            </w:r>
            <w:r w:rsidRPr="007039B8">
              <w:rPr>
                <w:rFonts w:ascii="Century Gothic" w:hAnsi="Century Gothic"/>
                <w:b/>
                <w:color w:val="7030A0"/>
                <w:sz w:val="16"/>
                <w:szCs w:val="16"/>
              </w:rPr>
              <w:t xml:space="preserve"> d</w:t>
            </w:r>
            <w:r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 xml:space="preserve">escriban </w:t>
            </w:r>
            <w:r w:rsidRPr="006E4944">
              <w:rPr>
                <w:rFonts w:ascii="Century Gothic" w:hAnsi="Century Gothic"/>
                <w:b/>
                <w:sz w:val="16"/>
                <w:szCs w:val="16"/>
                <w:u w:val="single"/>
              </w:rPr>
              <w:t>l</w:t>
            </w:r>
            <w:r w:rsidRPr="006E4944">
              <w:rPr>
                <w:rFonts w:ascii="Century Gothic" w:hAnsi="Century Gothic"/>
                <w:sz w:val="16"/>
                <w:szCs w:val="16"/>
              </w:rPr>
              <w:t xml:space="preserve">a </w:t>
            </w:r>
            <w:r>
              <w:rPr>
                <w:rFonts w:ascii="Century Gothic" w:hAnsi="Century Gothic"/>
                <w:sz w:val="16"/>
                <w:szCs w:val="16"/>
              </w:rPr>
              <w:t>importancia del adecuado manejo de hábitos.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qué es vital lavarse las manos.</w:t>
            </w:r>
          </w:p>
        </w:tc>
        <w:tc>
          <w:tcPr>
            <w:tcW w:w="0" w:type="auto"/>
          </w:tcPr>
          <w:p w:rsid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qué es vital</w:t>
            </w:r>
          </w:p>
          <w:p w:rsidR="006E4944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Poner un pañito en la mesa.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qué es vital comer sano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qué es vital lavarse los dientes 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qué es vital clasificar los desechos.</w:t>
            </w: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2521" w:rsidRPr="007039B8" w:rsidTr="006758CA">
        <w:trPr>
          <w:cantSplit/>
          <w:trHeight w:val="761"/>
        </w:trPr>
        <w:tc>
          <w:tcPr>
            <w:tcW w:w="0" w:type="auto"/>
            <w:vMerge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7039B8" w:rsidRPr="007039B8" w:rsidRDefault="006E4944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 del uso de múltiples materiales </w:t>
            </w:r>
            <w:r w:rsidR="000168E7">
              <w:rPr>
                <w:rFonts w:ascii="Century Gothic" w:hAnsi="Century Gothic"/>
                <w:sz w:val="16"/>
                <w:szCs w:val="16"/>
              </w:rPr>
              <w:t xml:space="preserve">en los ambientes externos los estudiantes </w:t>
            </w: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2521" w:rsidRPr="007039B8" w:rsidTr="006758CA">
        <w:trPr>
          <w:cantSplit/>
          <w:trHeight w:val="702"/>
        </w:trPr>
        <w:tc>
          <w:tcPr>
            <w:tcW w:w="0" w:type="auto"/>
            <w:vMerge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7039B8" w:rsidRPr="00372339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 xml:space="preserve">A  través del uso de recortes, laminas, libros </w:t>
            </w:r>
            <w:r w:rsidR="006E4944">
              <w:rPr>
                <w:rFonts w:ascii="Century Gothic" w:hAnsi="Century Gothic"/>
                <w:sz w:val="16"/>
                <w:szCs w:val="16"/>
              </w:rPr>
              <w:t xml:space="preserve">y materiales alusivos al tema 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 los pequeños y pequeñas</w:t>
            </w:r>
            <w:r w:rsidRPr="00372339"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 xml:space="preserve"> crean</w:t>
            </w:r>
            <w:r w:rsidRPr="00372339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 </w:t>
            </w:r>
            <w:r w:rsidRPr="007039B8">
              <w:rPr>
                <w:rFonts w:ascii="Century Gothic" w:hAnsi="Century Gothic"/>
                <w:sz w:val="16"/>
                <w:szCs w:val="16"/>
              </w:rPr>
              <w:t xml:space="preserve">juegos, rompecabezas, </w:t>
            </w:r>
            <w:r w:rsidR="006E4944">
              <w:rPr>
                <w:rFonts w:ascii="Century Gothic" w:hAnsi="Century Gothic"/>
                <w:sz w:val="16"/>
                <w:szCs w:val="16"/>
              </w:rPr>
              <w:t xml:space="preserve">maquetas, </w:t>
            </w:r>
            <w:r w:rsidRPr="00372339">
              <w:rPr>
                <w:rFonts w:ascii="Century Gothic" w:hAnsi="Century Gothic"/>
                <w:sz w:val="16"/>
                <w:szCs w:val="16"/>
              </w:rPr>
              <w:t xml:space="preserve">  memorias</w:t>
            </w:r>
            <w:r w:rsidR="006E4944">
              <w:rPr>
                <w:rFonts w:ascii="Century Gothic" w:hAnsi="Century Gothic"/>
                <w:sz w:val="16"/>
                <w:szCs w:val="16"/>
              </w:rPr>
              <w:t>, lotería, bingo.</w:t>
            </w:r>
          </w:p>
          <w:p w:rsidR="007039B8" w:rsidRPr="007039B8" w:rsidRDefault="007039B8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 de lotería en parejas.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rompecabezas gigantes con trabajo en equipos.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Construcción de maquetas.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Menorías en subgrupos.</w:t>
            </w:r>
          </w:p>
        </w:tc>
        <w:tc>
          <w:tcPr>
            <w:tcW w:w="0" w:type="auto"/>
          </w:tcPr>
          <w:p w:rsidR="007039B8" w:rsidRPr="007039B8" w:rsidRDefault="006E4944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Bingo grupal</w:t>
            </w: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2521" w:rsidRPr="007039B8" w:rsidTr="006758CA">
        <w:trPr>
          <w:cantSplit/>
          <w:trHeight w:val="454"/>
        </w:trPr>
        <w:tc>
          <w:tcPr>
            <w:tcW w:w="0" w:type="auto"/>
            <w:vMerge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7039B8" w:rsidRPr="007039B8" w:rsidRDefault="007039B8" w:rsidP="007039B8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9B8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7039B8" w:rsidRPr="00E22521" w:rsidRDefault="00E22521" w:rsidP="0037233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el uso de la expresión oral de ideas, sentimientos y criterios los discentes </w:t>
            </w:r>
            <w:r w:rsidRPr="00372339"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 xml:space="preserve"> crean</w:t>
            </w:r>
            <w:r>
              <w:rPr>
                <w:rFonts w:ascii="Century Gothic" w:hAnsi="Century Gothic"/>
                <w:b/>
                <w:color w:val="7030A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un espacio para decirle a sus amigos y amigas lo que más les gusto del día en el Jardín de Niños.</w:t>
            </w:r>
          </w:p>
        </w:tc>
        <w:tc>
          <w:tcPr>
            <w:tcW w:w="0" w:type="auto"/>
          </w:tcPr>
          <w:p w:rsidR="007039B8" w:rsidRPr="007039B8" w:rsidRDefault="00FF4AB5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Conversación en parejas. </w:t>
            </w:r>
          </w:p>
        </w:tc>
        <w:tc>
          <w:tcPr>
            <w:tcW w:w="0" w:type="auto"/>
          </w:tcPr>
          <w:p w:rsidR="007039B8" w:rsidRPr="007039B8" w:rsidRDefault="00FF4AB5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Diálogos en tríos.</w:t>
            </w:r>
          </w:p>
        </w:tc>
        <w:tc>
          <w:tcPr>
            <w:tcW w:w="0" w:type="auto"/>
          </w:tcPr>
          <w:p w:rsidR="007039B8" w:rsidRPr="007039B8" w:rsidRDefault="00FF4AB5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Conversación en cuartetos.</w:t>
            </w:r>
          </w:p>
        </w:tc>
        <w:tc>
          <w:tcPr>
            <w:tcW w:w="0" w:type="auto"/>
          </w:tcPr>
          <w:p w:rsidR="007039B8" w:rsidRPr="007039B8" w:rsidRDefault="00FF4AB5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Conversación en grupos de 5 niños y niñas </w:t>
            </w:r>
          </w:p>
        </w:tc>
        <w:tc>
          <w:tcPr>
            <w:tcW w:w="0" w:type="auto"/>
          </w:tcPr>
          <w:p w:rsidR="007039B8" w:rsidRPr="007039B8" w:rsidRDefault="00FF4AB5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Conversación el grupos de 6 niños y niñas.</w:t>
            </w: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7039B8" w:rsidRPr="007039B8" w:rsidRDefault="007039B8" w:rsidP="007039B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F61B47" w:rsidRPr="007039B8" w:rsidRDefault="00F61B47" w:rsidP="007039B8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6758CA" w:rsidRDefault="006758CA" w:rsidP="00F61B47">
      <w:pPr>
        <w:jc w:val="both"/>
        <w:rPr>
          <w:rFonts w:ascii="Century Gothic" w:hAnsi="Century Gothic"/>
          <w:sz w:val="16"/>
          <w:szCs w:val="16"/>
        </w:rPr>
      </w:pPr>
    </w:p>
    <w:p w:rsidR="000168E7" w:rsidRPr="00F61B47" w:rsidRDefault="000168E7" w:rsidP="00F61B47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F61B47" w:rsidRPr="00F61B47" w:rsidTr="007039B8">
        <w:trPr>
          <w:trHeight w:val="255"/>
          <w:tblHeader/>
        </w:trPr>
        <w:tc>
          <w:tcPr>
            <w:tcW w:w="14596" w:type="dxa"/>
            <w:gridSpan w:val="2"/>
          </w:tcPr>
          <w:p w:rsidR="00F61B47" w:rsidRPr="00F61B47" w:rsidRDefault="00F61B47" w:rsidP="007039B8">
            <w:pPr>
              <w:tabs>
                <w:tab w:val="left" w:pos="1590"/>
                <w:tab w:val="center" w:pos="7190"/>
              </w:tabs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PLANEAMIENTO</w:t>
            </w:r>
          </w:p>
        </w:tc>
      </w:tr>
      <w:tr w:rsidR="00F61B47" w:rsidRPr="00F61B47" w:rsidTr="007039B8">
        <w:trPr>
          <w:trHeight w:val="390"/>
          <w:tblHeader/>
        </w:trPr>
        <w:tc>
          <w:tcPr>
            <w:tcW w:w="14596" w:type="dxa"/>
            <w:gridSpan w:val="2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F61B47" w:rsidRPr="00F61B47" w:rsidTr="007039B8">
        <w:trPr>
          <w:trHeight w:val="725"/>
        </w:trPr>
        <w:tc>
          <w:tcPr>
            <w:tcW w:w="8642" w:type="dxa"/>
          </w:tcPr>
          <w:p w:rsidR="00F61B47" w:rsidRPr="00F61B47" w:rsidRDefault="00BD2744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Nivel : I </w:t>
            </w:r>
            <w:r w:rsidR="00F61B47"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F61B4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F61B4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F61B47" w:rsidRDefault="00F61B47" w:rsidP="00F61B47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F61B47">
        <w:rPr>
          <w:rFonts w:ascii="Century Gothic" w:hAnsi="Century Gothic"/>
          <w:b/>
          <w:bCs/>
          <w:color w:val="000000"/>
          <w:sz w:val="16"/>
          <w:szCs w:val="16"/>
        </w:rPr>
        <w:t>Etapa opción trabajo</w:t>
      </w:r>
      <w:r w:rsidR="001B231B" w:rsidRPr="00F61B47">
        <w:rPr>
          <w:rFonts w:ascii="Century Gothic" w:hAnsi="Century Gothic"/>
          <w:b/>
          <w:bCs/>
          <w:color w:val="000000"/>
          <w:sz w:val="16"/>
          <w:szCs w:val="16"/>
        </w:rPr>
        <w:t>:</w:t>
      </w:r>
      <w:r w:rsidR="001B231B">
        <w:rPr>
          <w:rFonts w:ascii="Century Gothic" w:hAnsi="Century Gothic"/>
          <w:b/>
          <w:bCs/>
          <w:color w:val="000000"/>
          <w:sz w:val="16"/>
          <w:szCs w:val="16"/>
        </w:rPr>
        <w:t xml:space="preserve"> Desarrollo</w:t>
      </w:r>
      <w:r w:rsidR="00FF4AB5">
        <w:rPr>
          <w:rFonts w:ascii="Century Gothic" w:hAnsi="Century Gothic"/>
          <w:b/>
          <w:bCs/>
          <w:color w:val="000000"/>
          <w:sz w:val="16"/>
          <w:szCs w:val="16"/>
        </w:rPr>
        <w:t>.</w:t>
      </w:r>
    </w:p>
    <w:p w:rsidR="00FF4AB5" w:rsidRPr="00F61B47" w:rsidRDefault="00FF4AB5" w:rsidP="00F61B47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59"/>
        <w:gridCol w:w="415"/>
        <w:gridCol w:w="1223"/>
        <w:gridCol w:w="1330"/>
        <w:gridCol w:w="1418"/>
        <w:gridCol w:w="1418"/>
        <w:gridCol w:w="1418"/>
        <w:gridCol w:w="1418"/>
        <w:gridCol w:w="1418"/>
        <w:gridCol w:w="1355"/>
        <w:gridCol w:w="1418"/>
      </w:tblGrid>
      <w:tr w:rsidR="00C3758D" w:rsidRPr="00F61B47" w:rsidTr="006758CA">
        <w:trPr>
          <w:trHeight w:val="213"/>
        </w:trPr>
        <w:tc>
          <w:tcPr>
            <w:tcW w:w="0" w:type="auto"/>
            <w:vMerge w:val="restart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C3758D" w:rsidRPr="00F61B47" w:rsidTr="006758CA">
        <w:trPr>
          <w:trHeight w:val="213"/>
        </w:trPr>
        <w:tc>
          <w:tcPr>
            <w:tcW w:w="0" w:type="auto"/>
            <w:vMerge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F61B47" w:rsidRPr="00F61B47" w:rsidRDefault="00F61B47" w:rsidP="007039B8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C776D" w:rsidRPr="00F61B47" w:rsidTr="007B3EAF">
        <w:trPr>
          <w:cantSplit/>
          <w:trHeight w:val="707"/>
        </w:trPr>
        <w:tc>
          <w:tcPr>
            <w:tcW w:w="0" w:type="auto"/>
            <w:vMerge w:val="restart"/>
            <w:shd w:val="clear" w:color="auto" w:fill="C5E0B3" w:themeFill="accent6" w:themeFillTint="66"/>
          </w:tcPr>
          <w:p w:rsidR="006758CA" w:rsidRPr="00FF4AB5" w:rsidRDefault="006758CA" w:rsidP="00FF4AB5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F4AB5">
              <w:rPr>
                <w:rFonts w:ascii="Century Gothic" w:hAnsi="Century Gothic"/>
                <w:b/>
                <w:sz w:val="16"/>
                <w:szCs w:val="16"/>
              </w:rPr>
              <w:t>Unidad “Interacción con el medio”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Comprender las relaciones dinámicas entre los objetos, fenómenos y hechos en la identificación de los elementos que conforman el medio.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 xml:space="preserve">Formulación de preguntas que expresan su curiosidad e interés por conocer y saber más sobre </w:t>
            </w:r>
            <w:r w:rsidR="001B231B">
              <w:rPr>
                <w:rFonts w:ascii="Century Gothic" w:hAnsi="Century Gothic"/>
                <w:sz w:val="16"/>
                <w:szCs w:val="16"/>
              </w:rPr>
              <w:t>elementos del al naturaleza.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Características de color, tamaño, olor y sabor, semejanzas y diferencias de los osos.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lastRenderedPageBreak/>
              <w:t xml:space="preserve">Discriminación de las características de los elementos al establecer semejanzas en su agrupación 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Demuestra iniciativa al explorar y descubrir los elementos del medio para clasificarlos.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Procesos: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>Discriminación:</w:t>
            </w:r>
          </w:p>
          <w:p w:rsidR="006758CA" w:rsidRPr="00FF4AB5" w:rsidRDefault="006758CA" w:rsidP="00FF4AB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F4AB5">
              <w:rPr>
                <w:rFonts w:ascii="Century Gothic" w:hAnsi="Century Gothic"/>
                <w:sz w:val="16"/>
                <w:szCs w:val="16"/>
              </w:rPr>
              <w:t xml:space="preserve">Buscar observar identificar reconocer </w:t>
            </w:r>
          </w:p>
          <w:p w:rsidR="006758CA" w:rsidRPr="00BC3D6C" w:rsidRDefault="006758CA" w:rsidP="006758CA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</w:t>
            </w:r>
            <w:r w:rsidR="000168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jo: </w:t>
            </w:r>
            <w:proofErr w:type="gramStart"/>
            <w:r w:rsidR="000168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( desarrollo</w:t>
            </w:r>
            <w:proofErr w:type="gramEnd"/>
            <w:r w:rsidR="000168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.</w:t>
            </w: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</w:t>
            </w:r>
          </w:p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1330" w:type="dxa"/>
          </w:tcPr>
          <w:p w:rsidR="00FF4AB5" w:rsidRPr="001B231B" w:rsidRDefault="00FF4AB5" w:rsidP="001B231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sz w:val="16"/>
                <w:szCs w:val="16"/>
              </w:rPr>
              <w:t xml:space="preserve">Por medio de expresión  creadora los pequeños y pequeñas 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 w:rsidRPr="001B231B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características físicas de color, tamaño, forma, olor, textura, del tema en el momento </w:t>
            </w:r>
          </w:p>
          <w:p w:rsidR="006758CA" w:rsidRPr="001B231B" w:rsidRDefault="006758CA" w:rsidP="001B231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Pr="00F61B47" w:rsidRDefault="006834BD" w:rsidP="00560D1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les entregan,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gomitas </w:t>
            </w:r>
            <w:r w:rsidR="00973BA5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buscan</w:t>
            </w:r>
            <w:r w:rsidR="00973BA5">
              <w:rPr>
                <w:rFonts w:ascii="Century Gothic" w:hAnsi="Century Gothic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formas y sabores para experimentar sobre cualidades de los objetos.</w:t>
            </w:r>
          </w:p>
        </w:tc>
        <w:tc>
          <w:tcPr>
            <w:tcW w:w="0" w:type="auto"/>
          </w:tcPr>
          <w:p w:rsidR="006758CA" w:rsidRPr="00F61B47" w:rsidRDefault="006834BD" w:rsidP="00560D1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 les entregan tiliches</w:t>
            </w:r>
            <w:r w:rsidR="00973BA5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="00973BA5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buscan</w:t>
            </w:r>
            <w:r w:rsidR="00973BA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73BA5">
              <w:rPr>
                <w:rFonts w:ascii="Century Gothic" w:hAnsi="Century Gothic"/>
                <w:sz w:val="16"/>
                <w:szCs w:val="16"/>
              </w:rPr>
              <w:t xml:space="preserve"> para experimentar sobre cualidades de los objetos.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6758CA" w:rsidRPr="00F61B47" w:rsidRDefault="00973BA5" w:rsidP="00560D1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 les entregan variedad de objetos,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para experimentar sobre cualidades de los objetos.</w:t>
            </w:r>
          </w:p>
        </w:tc>
        <w:tc>
          <w:tcPr>
            <w:tcW w:w="0" w:type="auto"/>
          </w:tcPr>
          <w:p w:rsidR="006758CA" w:rsidRPr="00973BA5" w:rsidRDefault="00973BA5" w:rsidP="00560D1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3BA5">
              <w:rPr>
                <w:rFonts w:ascii="Century Gothic" w:hAnsi="Century Gothic"/>
                <w:sz w:val="16"/>
                <w:szCs w:val="16"/>
              </w:rPr>
              <w:t>Mediante canciones</w:t>
            </w:r>
            <w:r w:rsidR="00560D15" w:rsidRPr="00973BA5">
              <w:rPr>
                <w:rFonts w:ascii="Century Gothic" w:hAnsi="Century Gothic"/>
                <w:sz w:val="16"/>
                <w:szCs w:val="16"/>
              </w:rPr>
              <w:t>,</w:t>
            </w:r>
            <w:r w:rsidR="00560D15">
              <w:rPr>
                <w:rFonts w:ascii="Century Gothic" w:hAnsi="Century Gothic"/>
                <w:sz w:val="16"/>
                <w:szCs w:val="16"/>
              </w:rPr>
              <w:t xml:space="preserve"> los niños (as)</w:t>
            </w:r>
            <w:r w:rsidR="00560D15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buscan</w:t>
            </w:r>
            <w:r w:rsidR="00560D15">
              <w:rPr>
                <w:rFonts w:ascii="Century Gothic" w:hAnsi="Century Gothic"/>
                <w:sz w:val="16"/>
                <w:szCs w:val="16"/>
              </w:rPr>
              <w:t xml:space="preserve"> cualidades de los objetos. Una de estas cosas no son como las otras. </w:t>
            </w:r>
            <w:r w:rsidRPr="00973BA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6758CA" w:rsidRPr="00F61B47" w:rsidRDefault="00560D15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la hilera de bienvenida los niños y niñas 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sus cualidades personales de tamaño.</w:t>
            </w:r>
          </w:p>
        </w:tc>
        <w:tc>
          <w:tcPr>
            <w:tcW w:w="0" w:type="auto"/>
            <w:vMerge w:val="restart"/>
          </w:tcPr>
          <w:p w:rsidR="00CC1ACB" w:rsidRPr="00F61B47" w:rsidRDefault="00B67668" w:rsidP="00CC1AC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 xml:space="preserve">Mediante el uso de la observación de la docente  en una </w:t>
            </w:r>
            <w:r w:rsidR="00CC1ACB" w:rsidRPr="00F61B4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CC1ACB" w:rsidRPr="00F61B47">
              <w:rPr>
                <w:rFonts w:ascii="Century Gothic" w:hAnsi="Century Gothic"/>
                <w:b/>
                <w:sz w:val="16"/>
                <w:szCs w:val="16"/>
              </w:rPr>
              <w:t>Lista de Cotejo</w:t>
            </w:r>
          </w:p>
          <w:p w:rsidR="00B67668" w:rsidRPr="00B67668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reconocen:</w:t>
            </w:r>
          </w:p>
          <w:p w:rsidR="00B67668" w:rsidRPr="00B67668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Características físicas :</w:t>
            </w:r>
          </w:p>
          <w:p w:rsidR="00B67668" w:rsidRPr="00B67668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B67668">
              <w:rPr>
                <w:rFonts w:ascii="Century Gothic" w:hAnsi="Century Gothic"/>
                <w:sz w:val="16"/>
                <w:szCs w:val="16"/>
              </w:rPr>
              <w:t>dentificar características de color, forma, tamaño, textura.</w:t>
            </w:r>
          </w:p>
          <w:p w:rsidR="006758CA" w:rsidRPr="00B67668" w:rsidRDefault="006758CA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67668" w:rsidRDefault="00C3758D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memorias, rompecabezas, </w:t>
            </w:r>
            <w:r w:rsidR="00B67668" w:rsidRPr="00B67668">
              <w:rPr>
                <w:rFonts w:ascii="Century Gothic" w:hAnsi="Century Gothic"/>
                <w:sz w:val="16"/>
                <w:szCs w:val="16"/>
              </w:rPr>
              <w:t>maquetas y memorias.</w:t>
            </w:r>
          </w:p>
          <w:p w:rsidR="00B67668" w:rsidRPr="00B67668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Videos, cd.s cantos, poesías,</w:t>
            </w:r>
          </w:p>
          <w:p w:rsidR="006758CA" w:rsidRPr="00B67668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Películas,</w:t>
            </w:r>
          </w:p>
        </w:tc>
      </w:tr>
      <w:tr w:rsidR="003C776D" w:rsidRPr="00F61B47" w:rsidTr="007B3EAF">
        <w:trPr>
          <w:cantSplit/>
          <w:trHeight w:val="703"/>
        </w:trPr>
        <w:tc>
          <w:tcPr>
            <w:tcW w:w="0" w:type="auto"/>
            <w:vMerge/>
            <w:shd w:val="clear" w:color="auto" w:fill="C5E0B3" w:themeFill="accent6" w:themeFillTint="66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1330" w:type="dxa"/>
          </w:tcPr>
          <w:p w:rsidR="001B231B" w:rsidRPr="00B67668" w:rsidRDefault="006872CE" w:rsidP="006872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Por medios juegos </w:t>
            </w:r>
            <w:r w:rsidR="00FF4AB5" w:rsidRPr="001B231B">
              <w:rPr>
                <w:rFonts w:ascii="Century Gothic" w:hAnsi="Century Gothic"/>
                <w:sz w:val="16"/>
                <w:szCs w:val="16"/>
              </w:rPr>
              <w:t xml:space="preserve">los pequeños y pequeñas  </w:t>
            </w:r>
            <w:r w:rsidR="00FF4AB5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 w:rsidR="00FF4AB5" w:rsidRPr="001B231B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 </w:t>
            </w:r>
            <w:r w:rsidR="00FF4AB5" w:rsidRPr="001B231B">
              <w:rPr>
                <w:rFonts w:ascii="Century Gothic" w:hAnsi="Century Gothic"/>
                <w:sz w:val="16"/>
                <w:szCs w:val="16"/>
              </w:rPr>
              <w:t>características físicas de color, tamaño, forma, olor, t</w:t>
            </w:r>
            <w:r>
              <w:rPr>
                <w:rFonts w:ascii="Century Gothic" w:hAnsi="Century Gothic"/>
                <w:sz w:val="16"/>
                <w:szCs w:val="16"/>
              </w:rPr>
              <w:t>extura, del tema en el momento.</w:t>
            </w:r>
            <w:r w:rsidR="0084441F">
              <w:rPr>
                <w:rFonts w:ascii="Century Gothic" w:hAnsi="Century Gothic"/>
                <w:sz w:val="16"/>
                <w:szCs w:val="16"/>
              </w:rPr>
              <w:t xml:space="preserve"> Actividades de rutina </w:t>
            </w:r>
          </w:p>
          <w:p w:rsidR="006758CA" w:rsidRPr="001B231B" w:rsidRDefault="006758CA" w:rsidP="006872CE">
            <w:pPr>
              <w:ind w:left="41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872CE">
              <w:rPr>
                <w:rFonts w:ascii="Century Gothic" w:hAnsi="Century Gothic"/>
                <w:sz w:val="16"/>
                <w:szCs w:val="16"/>
              </w:rPr>
              <w:t>Características de color.</w:t>
            </w:r>
          </w:p>
          <w:p w:rsidR="0084441F" w:rsidRPr="00B67668" w:rsidRDefault="0084441F" w:rsidP="008444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Actividades de rutina </w:t>
            </w:r>
          </w:p>
          <w:p w:rsidR="0084441F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Características de tamaño.</w:t>
            </w:r>
          </w:p>
          <w:p w:rsidR="0084441F" w:rsidRPr="00B67668" w:rsidRDefault="0084441F" w:rsidP="008444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Actividades de rutina </w:t>
            </w:r>
          </w:p>
          <w:p w:rsidR="0084441F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Características de forma.</w:t>
            </w:r>
          </w:p>
          <w:p w:rsidR="0084441F" w:rsidRPr="00B67668" w:rsidRDefault="0084441F" w:rsidP="008444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Actividades de rutina </w:t>
            </w:r>
          </w:p>
          <w:p w:rsidR="0084441F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Características textura.</w:t>
            </w:r>
          </w:p>
          <w:p w:rsidR="0084441F" w:rsidRPr="00B67668" w:rsidRDefault="0084441F" w:rsidP="008444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Actividades de rutina </w:t>
            </w:r>
          </w:p>
          <w:p w:rsidR="0084441F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Buscan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Características de olores.</w:t>
            </w:r>
          </w:p>
          <w:p w:rsidR="0084441F" w:rsidRPr="00B67668" w:rsidRDefault="0084441F" w:rsidP="008444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Actividades de rutina </w:t>
            </w:r>
          </w:p>
          <w:p w:rsidR="0084441F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Pr="00F61B47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Colorantes</w:t>
            </w:r>
            <w:r w:rsidR="00C3758D">
              <w:rPr>
                <w:rFonts w:ascii="Century Gothic" w:hAnsi="Century Gothic"/>
                <w:sz w:val="16"/>
                <w:szCs w:val="16"/>
              </w:rPr>
              <w:t xml:space="preserve">, frascos, temperas, pinceles, objetos de igual forma y diferente tamaño, formas planas dimensionales, texturas de objetos cotidianos: lija, algodón,  perfumes, jabón, alcohol </w:t>
            </w:r>
            <w:proofErr w:type="spellStart"/>
            <w:r w:rsidR="00C3758D">
              <w:rPr>
                <w:rFonts w:ascii="Century Gothic" w:hAnsi="Century Gothic"/>
                <w:sz w:val="16"/>
                <w:szCs w:val="16"/>
              </w:rPr>
              <w:t>ect</w:t>
            </w:r>
            <w:proofErr w:type="spellEnd"/>
            <w:r w:rsidR="00C3758D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3C776D" w:rsidRPr="00F61B47" w:rsidTr="007B3EAF">
        <w:trPr>
          <w:cantSplit/>
          <w:trHeight w:val="841"/>
        </w:trPr>
        <w:tc>
          <w:tcPr>
            <w:tcW w:w="0" w:type="auto"/>
            <w:vMerge/>
            <w:shd w:val="clear" w:color="auto" w:fill="C5E0B3" w:themeFill="accent6" w:themeFillTint="66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1330" w:type="dxa"/>
          </w:tcPr>
          <w:p w:rsidR="001B231B" w:rsidRPr="001B231B" w:rsidRDefault="001B231B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sz w:val="16"/>
                <w:szCs w:val="16"/>
              </w:rPr>
              <w:t>A través de la creación grupal</w:t>
            </w:r>
            <w:r w:rsidR="0084441F">
              <w:rPr>
                <w:rFonts w:ascii="Century Gothic" w:hAnsi="Century Gothic"/>
                <w:sz w:val="16"/>
                <w:szCs w:val="16"/>
              </w:rPr>
              <w:t xml:space="preserve"> los niños y niñas del materno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observan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 las generalidade</w:t>
            </w:r>
            <w:r w:rsidRPr="001B231B">
              <w:rPr>
                <w:rFonts w:ascii="Century Gothic" w:hAnsi="Century Gothic"/>
                <w:sz w:val="16"/>
                <w:szCs w:val="16"/>
              </w:rPr>
              <w:lastRenderedPageBreak/>
              <w:t>s y  características físicas de color, tamaño, forma, olor, textura,</w:t>
            </w:r>
            <w:r w:rsidR="00B67668">
              <w:rPr>
                <w:rFonts w:ascii="Century Gothic" w:hAnsi="Century Gothic"/>
                <w:sz w:val="16"/>
                <w:szCs w:val="16"/>
              </w:rPr>
              <w:t xml:space="preserve"> en relación al tema.</w:t>
            </w:r>
          </w:p>
          <w:p w:rsidR="006758CA" w:rsidRPr="001B231B" w:rsidRDefault="0084441F" w:rsidP="0084441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Proyectos con diversidad de materiales </w:t>
            </w:r>
          </w:p>
        </w:tc>
        <w:tc>
          <w:tcPr>
            <w:tcW w:w="0" w:type="auto"/>
          </w:tcPr>
          <w:p w:rsidR="006758CA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lastRenderedPageBreak/>
              <w:t>O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Materiales en los ambientes internos: legos, tucos de madera, ensambles,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carros, muñecos y juguetes, tiliches, conchas, bolas de lana, lupas, temperas, frascos, medidas, cucharas, colorantes, muñecas, vestidos, accesorios de muñecos, instrumentos musicales, libros con texturas, juegos de mesa, rompecabezas,  </w:t>
            </w:r>
          </w:p>
        </w:tc>
        <w:tc>
          <w:tcPr>
            <w:tcW w:w="0" w:type="auto"/>
          </w:tcPr>
          <w:p w:rsidR="006758CA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lastRenderedPageBreak/>
              <w:t>O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Materiales en los ambientes internos: legos, tucos de madera, ensambles,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carros, muñecos y juguetes, tiliches, conchas, bolas de lana, lupas, temperas, frascos, medidas, cucharas, colorantes, muñecas, vestidos, accesorios de muñecos, instrumentos musicales, libros con texturas, juegos de mesa, rompecabezas,  </w:t>
            </w:r>
          </w:p>
        </w:tc>
        <w:tc>
          <w:tcPr>
            <w:tcW w:w="0" w:type="auto"/>
          </w:tcPr>
          <w:p w:rsidR="006758CA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lastRenderedPageBreak/>
              <w:t>O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Materiales en los ambientes internos: legos, tucos de madera, ensambles,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carros, muñecos y juguetes, tiliches, conchas, bolas de lana, lupas, temperas, frascos, medidas, cucharas, colorantes, muñecas, vestidos, accesorios de muñecos, instrumentos musicales, libros con texturas, juegos de mesa, rompecabezas,  </w:t>
            </w:r>
          </w:p>
        </w:tc>
        <w:tc>
          <w:tcPr>
            <w:tcW w:w="0" w:type="auto"/>
          </w:tcPr>
          <w:p w:rsidR="006758CA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lastRenderedPageBreak/>
              <w:t>O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Materiales en los ambientes internos: legos, tucos de madera, ensambles,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carros, muñecos y juguetes, tiliches, conchas, bolas de lana, lupas, temperas, frascos, medidas, cucharas, colorantes, muñecas, vestidos, accesorios de muñecos, instrumentos musicales, libros con texturas, juegos de mesa, rompecabezas,  </w:t>
            </w:r>
          </w:p>
        </w:tc>
        <w:tc>
          <w:tcPr>
            <w:tcW w:w="0" w:type="auto"/>
          </w:tcPr>
          <w:p w:rsidR="006758CA" w:rsidRPr="00F61B47" w:rsidRDefault="0084441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lastRenderedPageBreak/>
              <w:t>O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Materiales en los ambientes internos: legos, tucos de madera, ensambles,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carros, muñecos y juguetes, tiliches, conchas, bolas de lana, lupas, temperas, frascos, medidas, cucharas, colorantes, muñecas, vestidos, accesorios de muñecos, instrumentos musicales, libros con texturas, juegos de mesa, rompecabezas,  </w:t>
            </w:r>
          </w:p>
        </w:tc>
        <w:tc>
          <w:tcPr>
            <w:tcW w:w="0" w:type="auto"/>
            <w:vMerge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Pr="00F61B47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legos, tucos de madera, ensambles, carros, muñecos y juguetes, tiliches,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conchas, bolas de lana, lupas, temperas, frascos, medidas, cucharas, colorantes, muñecas, vestidos, accesorios de muñecos, instrumentos musicales, libros con texturas, juegos de mesa, rompecabeza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</w:p>
        </w:tc>
      </w:tr>
      <w:tr w:rsidR="003C776D" w:rsidRPr="00F61B47" w:rsidTr="007B3EAF">
        <w:trPr>
          <w:cantSplit/>
          <w:trHeight w:val="837"/>
        </w:trPr>
        <w:tc>
          <w:tcPr>
            <w:tcW w:w="0" w:type="auto"/>
            <w:vMerge/>
            <w:shd w:val="clear" w:color="auto" w:fill="C5E0B3" w:themeFill="accent6" w:themeFillTint="66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1330" w:type="dxa"/>
          </w:tcPr>
          <w:p w:rsidR="006758CA" w:rsidRPr="001B231B" w:rsidRDefault="001B231B" w:rsidP="001B231B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la guía de la docente los niños y niñas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elementos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del medio cotidianos como son: cepillos, pastas, pañitos, almohadas, paños, cobijas, </w:t>
            </w:r>
            <w:r w:rsidR="00B67668">
              <w:rPr>
                <w:rFonts w:ascii="Century Gothic" w:hAnsi="Century Gothic"/>
                <w:sz w:val="16"/>
                <w:szCs w:val="16"/>
              </w:rPr>
              <w:t>jabones, para ver: colores, tamaños, formas, texturas, olores.</w:t>
            </w:r>
          </w:p>
        </w:tc>
        <w:tc>
          <w:tcPr>
            <w:tcW w:w="0" w:type="auto"/>
          </w:tcPr>
          <w:p w:rsidR="006758CA" w:rsidRPr="00F61B47" w:rsidRDefault="003C776D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</w:t>
            </w:r>
            <w:r w:rsidR="0084441F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dentifican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="0084441F" w:rsidRPr="001B231B">
              <w:rPr>
                <w:rFonts w:ascii="Century Gothic" w:hAnsi="Century Gothic"/>
                <w:sz w:val="16"/>
                <w:szCs w:val="16"/>
              </w:rPr>
              <w:t xml:space="preserve">elementos </w:t>
            </w:r>
            <w:r w:rsidR="0084441F">
              <w:rPr>
                <w:rFonts w:ascii="Century Gothic" w:hAnsi="Century Gothic"/>
                <w:sz w:val="16"/>
                <w:szCs w:val="16"/>
              </w:rPr>
              <w:t xml:space="preserve">del medio cotidianos de aseo personal </w:t>
            </w:r>
          </w:p>
        </w:tc>
        <w:tc>
          <w:tcPr>
            <w:tcW w:w="0" w:type="auto"/>
          </w:tcPr>
          <w:p w:rsidR="0084441F" w:rsidRPr="003C776D" w:rsidRDefault="003C776D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="0084441F" w:rsidRPr="001B231B">
              <w:rPr>
                <w:rFonts w:ascii="Century Gothic" w:hAnsi="Century Gothic"/>
                <w:sz w:val="16"/>
                <w:szCs w:val="16"/>
              </w:rPr>
              <w:t xml:space="preserve">elementos </w:t>
            </w:r>
            <w:r w:rsidR="0084441F">
              <w:rPr>
                <w:rFonts w:ascii="Century Gothic" w:hAnsi="Century Gothic"/>
                <w:sz w:val="16"/>
                <w:szCs w:val="16"/>
              </w:rPr>
              <w:t>del medio cotidianos de aseo y orden del aula.</w:t>
            </w:r>
          </w:p>
        </w:tc>
        <w:tc>
          <w:tcPr>
            <w:tcW w:w="0" w:type="auto"/>
          </w:tcPr>
          <w:p w:rsidR="006758CA" w:rsidRPr="00F61B47" w:rsidRDefault="003C776D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  <w:r w:rsidR="0084441F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="0084441F" w:rsidRPr="001B231B">
              <w:rPr>
                <w:rFonts w:ascii="Century Gothic" w:hAnsi="Century Gothic"/>
                <w:sz w:val="16"/>
                <w:szCs w:val="16"/>
              </w:rPr>
              <w:t xml:space="preserve"> elementos </w:t>
            </w:r>
            <w:r w:rsidR="0084441F">
              <w:rPr>
                <w:rFonts w:ascii="Century Gothic" w:hAnsi="Century Gothic"/>
                <w:sz w:val="16"/>
                <w:szCs w:val="16"/>
              </w:rPr>
              <w:t xml:space="preserve">del medio cotidianos </w:t>
            </w:r>
            <w:r>
              <w:rPr>
                <w:rFonts w:ascii="Century Gothic" w:hAnsi="Century Gothic"/>
                <w:sz w:val="16"/>
                <w:szCs w:val="16"/>
              </w:rPr>
              <w:t>como pañitos.</w:t>
            </w:r>
          </w:p>
        </w:tc>
        <w:tc>
          <w:tcPr>
            <w:tcW w:w="0" w:type="auto"/>
          </w:tcPr>
          <w:p w:rsidR="003C776D" w:rsidRPr="003C776D" w:rsidRDefault="003C776D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elementos </w:t>
            </w:r>
            <w:r>
              <w:rPr>
                <w:rFonts w:ascii="Century Gothic" w:hAnsi="Century Gothic"/>
                <w:sz w:val="16"/>
                <w:szCs w:val="16"/>
              </w:rPr>
              <w:t>del medio cotidianos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como son cepillo de dientes.</w:t>
            </w:r>
          </w:p>
        </w:tc>
        <w:tc>
          <w:tcPr>
            <w:tcW w:w="0" w:type="auto"/>
          </w:tcPr>
          <w:p w:rsidR="006758CA" w:rsidRPr="00F61B47" w:rsidRDefault="003C776D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</w:t>
            </w:r>
            <w:r w:rsidR="0084441F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dentifican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elementos </w:t>
            </w:r>
            <w:r>
              <w:rPr>
                <w:rFonts w:ascii="Century Gothic" w:hAnsi="Century Gothic"/>
                <w:sz w:val="16"/>
                <w:szCs w:val="16"/>
              </w:rPr>
              <w:t>del medio cotidianos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como son almohadas y cobijas.</w:t>
            </w:r>
          </w:p>
        </w:tc>
        <w:tc>
          <w:tcPr>
            <w:tcW w:w="0" w:type="auto"/>
            <w:vMerge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Pr="00F61B47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cepillos, pastas, pañitos, almohadas, paños, cobijas, jabones,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</w:p>
        </w:tc>
      </w:tr>
      <w:tr w:rsidR="003C776D" w:rsidRPr="00F61B47" w:rsidTr="007B3EAF">
        <w:trPr>
          <w:cantSplit/>
          <w:trHeight w:val="761"/>
        </w:trPr>
        <w:tc>
          <w:tcPr>
            <w:tcW w:w="0" w:type="auto"/>
            <w:vMerge/>
            <w:shd w:val="clear" w:color="auto" w:fill="C5E0B3" w:themeFill="accent6" w:themeFillTint="66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1330" w:type="dxa"/>
          </w:tcPr>
          <w:p w:rsidR="00B67668" w:rsidRPr="001B231B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Con el uso de los am</w:t>
            </w:r>
            <w:r w:rsidR="00891B10">
              <w:rPr>
                <w:rFonts w:ascii="Century Gothic" w:hAnsi="Century Gothic"/>
                <w:sz w:val="16"/>
                <w:szCs w:val="16"/>
              </w:rPr>
              <w:t>b</w:t>
            </w:r>
            <w:r w:rsidRPr="00B67668">
              <w:rPr>
                <w:rFonts w:ascii="Century Gothic" w:hAnsi="Century Gothic"/>
                <w:sz w:val="16"/>
                <w:szCs w:val="16"/>
              </w:rPr>
              <w:t>ientes externos y los materiales de actividad física los estudiantes</w:t>
            </w:r>
            <w:r w:rsidRPr="00B67668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="001B231B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identifican </w:t>
            </w:r>
            <w:r>
              <w:rPr>
                <w:rFonts w:ascii="Century Gothic" w:hAnsi="Century Gothic"/>
                <w:sz w:val="16"/>
                <w:szCs w:val="16"/>
                <w:u w:val="wave"/>
              </w:rPr>
              <w:t xml:space="preserve"> </w:t>
            </w:r>
            <w:r w:rsidRPr="00B67668">
              <w:rPr>
                <w:rFonts w:ascii="Century Gothic" w:hAnsi="Century Gothic"/>
                <w:sz w:val="16"/>
                <w:szCs w:val="16"/>
              </w:rPr>
              <w:t xml:space="preserve">en sus cuerpos y en los objetos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 característica</w:t>
            </w:r>
            <w:r w:rsidRPr="001B231B">
              <w:rPr>
                <w:rFonts w:ascii="Century Gothic" w:hAnsi="Century Gothic"/>
                <w:sz w:val="16"/>
                <w:szCs w:val="16"/>
              </w:rPr>
              <w:lastRenderedPageBreak/>
              <w:t>s físicas de color, tamaño, forma, olor, textura,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en relación al tema.</w:t>
            </w:r>
          </w:p>
          <w:p w:rsidR="006758CA" w:rsidRPr="00B67668" w:rsidRDefault="006758CA" w:rsidP="001B231B">
            <w:pPr>
              <w:jc w:val="both"/>
              <w:rPr>
                <w:rFonts w:ascii="Century Gothic" w:hAnsi="Century Gothic"/>
                <w:sz w:val="16"/>
                <w:szCs w:val="16"/>
                <w:u w:val="wave"/>
              </w:rPr>
            </w:pPr>
          </w:p>
        </w:tc>
        <w:tc>
          <w:tcPr>
            <w:tcW w:w="0" w:type="auto"/>
          </w:tcPr>
          <w:p w:rsidR="006758CA" w:rsidRDefault="00891B10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lastRenderedPageBreak/>
              <w:t>identifican</w:t>
            </w:r>
          </w:p>
          <w:p w:rsidR="00DC3B19" w:rsidRPr="00DC3B19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 aros.</w:t>
            </w:r>
          </w:p>
          <w:p w:rsidR="00891B10" w:rsidRPr="00891B10" w:rsidRDefault="00891B10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91B10" w:rsidRPr="00F61B47" w:rsidRDefault="00891B10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891B10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DC3B19" w:rsidRPr="00DC3B19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 mecates.</w:t>
            </w:r>
          </w:p>
        </w:tc>
        <w:tc>
          <w:tcPr>
            <w:tcW w:w="0" w:type="auto"/>
          </w:tcPr>
          <w:p w:rsidR="006758CA" w:rsidRDefault="00891B10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DC3B19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cromos</w:t>
            </w:r>
          </w:p>
        </w:tc>
        <w:tc>
          <w:tcPr>
            <w:tcW w:w="0" w:type="auto"/>
          </w:tcPr>
          <w:p w:rsidR="006758CA" w:rsidRDefault="00891B10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DC3B19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bolinchas.</w:t>
            </w:r>
          </w:p>
        </w:tc>
        <w:tc>
          <w:tcPr>
            <w:tcW w:w="0" w:type="auto"/>
          </w:tcPr>
          <w:p w:rsidR="006758CA" w:rsidRDefault="00891B10" w:rsidP="006758CA">
            <w:p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DC3B19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con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pelotas de diferentes características.</w:t>
            </w:r>
          </w:p>
        </w:tc>
        <w:tc>
          <w:tcPr>
            <w:tcW w:w="0" w:type="auto"/>
            <w:vMerge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Pr="00F61B47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aros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, mecates, cromos, bolinchas, pelotas de diversos tamaños.</w:t>
            </w:r>
          </w:p>
        </w:tc>
      </w:tr>
      <w:tr w:rsidR="003C776D" w:rsidRPr="00F61B47" w:rsidTr="007B3EAF">
        <w:trPr>
          <w:cantSplit/>
          <w:trHeight w:val="702"/>
        </w:trPr>
        <w:tc>
          <w:tcPr>
            <w:tcW w:w="0" w:type="auto"/>
            <w:vMerge/>
            <w:shd w:val="clear" w:color="auto" w:fill="C5E0B3" w:themeFill="accent6" w:themeFillTint="66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1330" w:type="dxa"/>
          </w:tcPr>
          <w:p w:rsidR="006758CA" w:rsidRPr="001B231B" w:rsidRDefault="001B231B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sz w:val="16"/>
                <w:szCs w:val="16"/>
              </w:rPr>
              <w:t>Utilizando nuestros cuerpos vamos a dramatizar las característ</w:t>
            </w:r>
            <w:r w:rsidR="00DC3B19">
              <w:rPr>
                <w:rFonts w:ascii="Century Gothic" w:hAnsi="Century Gothic"/>
                <w:sz w:val="16"/>
                <w:szCs w:val="16"/>
              </w:rPr>
              <w:t>ic</w:t>
            </w:r>
            <w:r w:rsidRPr="001B231B">
              <w:rPr>
                <w:rFonts w:ascii="Century Gothic" w:hAnsi="Century Gothic"/>
                <w:sz w:val="16"/>
                <w:szCs w:val="16"/>
              </w:rPr>
              <w:t>a</w:t>
            </w:r>
            <w:r w:rsidR="00DC3B19">
              <w:rPr>
                <w:rFonts w:ascii="Century Gothic" w:hAnsi="Century Gothic"/>
                <w:sz w:val="16"/>
                <w:szCs w:val="16"/>
              </w:rPr>
              <w:t>s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 nivel de partes, tamaño, contextura, los niños y las niñas van a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reconocer</w:t>
            </w:r>
            <w:r w:rsidR="00DC3B19">
              <w:rPr>
                <w:rFonts w:ascii="Century Gothic" w:hAnsi="Century Gothic"/>
                <w:sz w:val="16"/>
                <w:szCs w:val="16"/>
              </w:rPr>
              <w:t xml:space="preserve"> en sus propios cuerpos.</w:t>
            </w:r>
          </w:p>
        </w:tc>
        <w:tc>
          <w:tcPr>
            <w:tcW w:w="0" w:type="auto"/>
          </w:tcPr>
          <w:p w:rsidR="006758CA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Cantos</w:t>
            </w:r>
          </w:p>
          <w:p w:rsidR="00DC3B19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Una de estas cosas no es como las otras trata de encontrar cual es diferente a todas las demás: se colocan tiliches y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reconocer</w:t>
            </w:r>
          </w:p>
        </w:tc>
        <w:tc>
          <w:tcPr>
            <w:tcW w:w="0" w:type="auto"/>
          </w:tcPr>
          <w:p w:rsidR="006758CA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Poesías.</w:t>
            </w:r>
          </w:p>
          <w:p w:rsidR="00DC3B19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Veo veo que ves una cosita que cosita es</w:t>
            </w:r>
            <w:r w:rsidR="00035A4D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="00035A4D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Reconocen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Pr="00DC3B19">
              <w:rPr>
                <w:rFonts w:ascii="Century Gothic" w:hAnsi="Century Gothic"/>
                <w:sz w:val="16"/>
                <w:szCs w:val="16"/>
              </w:rPr>
              <w:t>cualidades y características de los objetos.</w:t>
            </w:r>
          </w:p>
        </w:tc>
        <w:tc>
          <w:tcPr>
            <w:tcW w:w="0" w:type="auto"/>
          </w:tcPr>
          <w:p w:rsidR="006758CA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Cuento Los tres ositos.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R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econocen </w:t>
            </w:r>
            <w:r w:rsidRPr="00DC3B19">
              <w:rPr>
                <w:rFonts w:ascii="Century Gothic" w:hAnsi="Century Gothic"/>
                <w:sz w:val="16"/>
                <w:szCs w:val="16"/>
              </w:rPr>
              <w:t>cualidades y características de los objetos.</w:t>
            </w:r>
          </w:p>
        </w:tc>
        <w:tc>
          <w:tcPr>
            <w:tcW w:w="0" w:type="auto"/>
          </w:tcPr>
          <w:p w:rsidR="006758CA" w:rsidRPr="00F61B47" w:rsidRDefault="00DC3B19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Dramatización</w:t>
            </w:r>
            <w:r w:rsidR="00035A4D">
              <w:rPr>
                <w:rFonts w:ascii="Century Gothic" w:hAnsi="Century Gothic"/>
                <w:sz w:val="16"/>
                <w:szCs w:val="16"/>
              </w:rPr>
              <w:t xml:space="preserve"> Tengo un amigo y </w:t>
            </w:r>
            <w:r w:rsidR="00035A4D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="00035A4D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R</w:t>
            </w:r>
            <w:r w:rsidR="00035A4D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econocen </w:t>
            </w:r>
            <w:r w:rsidR="00035A4D" w:rsidRPr="00DC3B19">
              <w:rPr>
                <w:rFonts w:ascii="Century Gothic" w:hAnsi="Century Gothic"/>
                <w:sz w:val="16"/>
                <w:szCs w:val="16"/>
              </w:rPr>
              <w:t>cualidades y características de los objetos.</w:t>
            </w:r>
          </w:p>
        </w:tc>
        <w:tc>
          <w:tcPr>
            <w:tcW w:w="0" w:type="auto"/>
          </w:tcPr>
          <w:p w:rsidR="006758CA" w:rsidRPr="00F61B47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Adivinanzas de olores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R</w:t>
            </w:r>
            <w:r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econocen</w:t>
            </w:r>
            <w:r w:rsidRPr="00F40D6E">
              <w:rPr>
                <w:rFonts w:ascii="Century Gothic" w:hAnsi="Century Gothic"/>
                <w:sz w:val="16"/>
                <w:szCs w:val="16"/>
              </w:rPr>
              <w:t xml:space="preserve"> su nombre.</w:t>
            </w:r>
          </w:p>
        </w:tc>
        <w:tc>
          <w:tcPr>
            <w:tcW w:w="0" w:type="auto"/>
            <w:vMerge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una de estas cosas,</w:t>
            </w:r>
          </w:p>
          <w:p w:rsidR="007B3EAF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Poesía veo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que ves,</w:t>
            </w:r>
          </w:p>
          <w:p w:rsidR="007B3EAF" w:rsidRPr="00F61B47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 de los tres ositos, dramatización de tengo un amigo, adivinanzas de olores.</w:t>
            </w:r>
          </w:p>
        </w:tc>
      </w:tr>
      <w:tr w:rsidR="003C776D" w:rsidRPr="00F61B47" w:rsidTr="007B3EAF">
        <w:trPr>
          <w:cantSplit/>
          <w:trHeight w:val="454"/>
        </w:trPr>
        <w:tc>
          <w:tcPr>
            <w:tcW w:w="0" w:type="auto"/>
            <w:vMerge/>
            <w:shd w:val="clear" w:color="auto" w:fill="C5E0B3" w:themeFill="accent6" w:themeFillTint="66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6758CA" w:rsidRPr="00F61B47" w:rsidRDefault="006758CA" w:rsidP="006758CA">
            <w:pPr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23" w:type="dxa"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1330" w:type="dxa"/>
          </w:tcPr>
          <w:p w:rsidR="006758CA" w:rsidRPr="001B231B" w:rsidRDefault="001B231B" w:rsidP="00F40D6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sz w:val="16"/>
                <w:szCs w:val="16"/>
              </w:rPr>
              <w:t xml:space="preserve">Con los cantos de despedida los niños y niñas  </w:t>
            </w:r>
            <w:r w:rsidRPr="001B231B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identifican </w:t>
            </w:r>
            <w:r w:rsidRPr="001B231B">
              <w:rPr>
                <w:rFonts w:ascii="Century Gothic" w:hAnsi="Century Gothic"/>
                <w:sz w:val="16"/>
                <w:szCs w:val="16"/>
              </w:rPr>
              <w:t xml:space="preserve"> lo que más les agrado del día en el jardí</w:t>
            </w:r>
            <w:r w:rsidR="00F40D6E">
              <w:rPr>
                <w:rFonts w:ascii="Century Gothic" w:hAnsi="Century Gothic"/>
                <w:sz w:val="16"/>
                <w:szCs w:val="16"/>
              </w:rPr>
              <w:t>n de niños  de  características de objetos.</w:t>
            </w:r>
          </w:p>
        </w:tc>
        <w:tc>
          <w:tcPr>
            <w:tcW w:w="0" w:type="auto"/>
          </w:tcPr>
          <w:p w:rsidR="006758CA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hasta mañana.</w:t>
            </w:r>
          </w:p>
          <w:p w:rsidR="007B3EAF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F40D6E" w:rsidRPr="00F61B47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Nombre de los colores </w:t>
            </w:r>
          </w:p>
        </w:tc>
        <w:tc>
          <w:tcPr>
            <w:tcW w:w="0" w:type="auto"/>
          </w:tcPr>
          <w:p w:rsidR="006758CA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Calabaza los niños para su casa.</w:t>
            </w:r>
          </w:p>
          <w:p w:rsidR="007B3EAF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F40D6E" w:rsidRPr="00F61B47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Nombre de </w:t>
            </w:r>
            <w:r>
              <w:rPr>
                <w:rFonts w:ascii="Century Gothic" w:hAnsi="Century Gothic"/>
                <w:sz w:val="16"/>
                <w:szCs w:val="16"/>
              </w:rPr>
              <w:t>las formas planas.</w:t>
            </w:r>
          </w:p>
        </w:tc>
        <w:tc>
          <w:tcPr>
            <w:tcW w:w="0" w:type="auto"/>
          </w:tcPr>
          <w:p w:rsidR="006758CA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Hoy te digo adiós y mañana nos veremos en el jardín juntos.</w:t>
            </w:r>
            <w:r w:rsidR="007B3EA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B3EAF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 xml:space="preserve"> </w:t>
            </w:r>
            <w:r w:rsidR="007B3EAF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F40D6E" w:rsidRPr="00F61B47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Nombre de los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tamaños.</w:t>
            </w:r>
          </w:p>
        </w:tc>
        <w:tc>
          <w:tcPr>
            <w:tcW w:w="0" w:type="auto"/>
          </w:tcPr>
          <w:p w:rsidR="00F40D6E" w:rsidRDefault="00F40D6E" w:rsidP="00F40D6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hasta mañana.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B3EAF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  <w:r w:rsidR="007B3EA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Nombre de las texturas.</w:t>
            </w:r>
          </w:p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F40D6E" w:rsidRDefault="00F40D6E" w:rsidP="00F40D6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Calabaza los niños para su casa.</w:t>
            </w:r>
            <w:r w:rsidR="007B3EA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B3EAF" w:rsidRPr="001B231B">
              <w:rPr>
                <w:rFonts w:ascii="Century Gothic" w:hAnsi="Century Gothic"/>
                <w:b/>
                <w:color w:val="00B050"/>
                <w:sz w:val="16"/>
                <w:szCs w:val="16"/>
                <w:u w:val="single"/>
              </w:rPr>
              <w:t>identifican</w:t>
            </w:r>
          </w:p>
          <w:p w:rsidR="007B3EAF" w:rsidRDefault="00F40D6E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Nombre de algunos olores.</w:t>
            </w:r>
          </w:p>
          <w:p w:rsidR="006758CA" w:rsidRPr="007B3EAF" w:rsidRDefault="006758CA" w:rsidP="007B3EA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758CA" w:rsidRPr="00F61B47" w:rsidRDefault="006758CA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6758CA" w:rsidRPr="00F61B47" w:rsidRDefault="007B3EAF" w:rsidP="006758C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Canto hasta mañana, calabaza, hoy te digo adiós.</w:t>
            </w:r>
          </w:p>
        </w:tc>
      </w:tr>
    </w:tbl>
    <w:p w:rsidR="006758CA" w:rsidRDefault="006758CA" w:rsidP="00F61B47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B67668" w:rsidRDefault="00B67668" w:rsidP="00F61B47">
      <w:pPr>
        <w:jc w:val="both"/>
        <w:rPr>
          <w:rFonts w:ascii="Century Gothic" w:hAnsi="Century Gothic"/>
          <w:sz w:val="16"/>
          <w:szCs w:val="16"/>
        </w:rPr>
      </w:pPr>
    </w:p>
    <w:p w:rsidR="00B67668" w:rsidRDefault="00B67668" w:rsidP="00F61B47">
      <w:pPr>
        <w:jc w:val="both"/>
        <w:rPr>
          <w:rFonts w:ascii="Century Gothic" w:hAnsi="Century Gothic"/>
          <w:sz w:val="16"/>
          <w:szCs w:val="16"/>
        </w:rPr>
      </w:pPr>
    </w:p>
    <w:p w:rsidR="00B67668" w:rsidRDefault="00B67668" w:rsidP="00F61B47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72"/>
        <w:tblW w:w="14596" w:type="dxa"/>
        <w:tblLook w:val="04A0" w:firstRow="1" w:lastRow="0" w:firstColumn="1" w:lastColumn="0" w:noHBand="0" w:noVBand="1"/>
      </w:tblPr>
      <w:tblGrid>
        <w:gridCol w:w="8642"/>
        <w:gridCol w:w="5954"/>
      </w:tblGrid>
      <w:tr w:rsidR="00B67668" w:rsidRPr="00B266E7" w:rsidTr="006834BD">
        <w:trPr>
          <w:trHeight w:val="255"/>
          <w:tblHeader/>
        </w:trPr>
        <w:tc>
          <w:tcPr>
            <w:tcW w:w="14596" w:type="dxa"/>
            <w:gridSpan w:val="2"/>
          </w:tcPr>
          <w:p w:rsidR="00B67668" w:rsidRPr="00B266E7" w:rsidRDefault="00B67668" w:rsidP="006834BD">
            <w:pPr>
              <w:tabs>
                <w:tab w:val="left" w:pos="1590"/>
                <w:tab w:val="center" w:pos="7190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ab/>
            </w:r>
            <w:r w:rsidRPr="00B266E7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B67668" w:rsidRPr="00B266E7" w:rsidTr="006834BD">
        <w:trPr>
          <w:trHeight w:val="390"/>
          <w:tblHeader/>
        </w:trPr>
        <w:tc>
          <w:tcPr>
            <w:tcW w:w="14596" w:type="dxa"/>
            <w:gridSpan w:val="2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B67668" w:rsidRPr="00B266E7" w:rsidTr="006834BD">
        <w:trPr>
          <w:trHeight w:val="725"/>
        </w:trPr>
        <w:tc>
          <w:tcPr>
            <w:tcW w:w="8642" w:type="dxa"/>
          </w:tcPr>
          <w:p w:rsidR="00B67668" w:rsidRPr="00B266E7" w:rsidRDefault="00B67668" w:rsidP="006834B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B67668" w:rsidRPr="00B266E7" w:rsidRDefault="00B67668" w:rsidP="006834BD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B266E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B266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B266E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B67668" w:rsidRPr="00B266E7" w:rsidRDefault="00B67668" w:rsidP="006834BD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CC1ACB" w:rsidRDefault="00CC1ACB" w:rsidP="00B67668">
      <w:pPr>
        <w:jc w:val="center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CC1ACB" w:rsidRDefault="00CC1ACB" w:rsidP="00B67668">
      <w:pPr>
        <w:jc w:val="center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CC1ACB" w:rsidRDefault="00CC1ACB" w:rsidP="00B67668">
      <w:pPr>
        <w:jc w:val="center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B67668" w:rsidRPr="00B266E7" w:rsidRDefault="00B67668" w:rsidP="00B67668">
      <w:pPr>
        <w:jc w:val="center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B266E7">
        <w:rPr>
          <w:rFonts w:ascii="Century Gothic" w:hAnsi="Century Gothic"/>
          <w:b/>
          <w:bCs/>
          <w:color w:val="000000"/>
          <w:sz w:val="16"/>
          <w:szCs w:val="16"/>
        </w:rPr>
        <w:lastRenderedPageBreak/>
        <w:t>Unidad:</w:t>
      </w:r>
    </w:p>
    <w:p w:rsidR="00B67668" w:rsidRPr="00B266E7" w:rsidRDefault="00B67668" w:rsidP="00B67668">
      <w:pPr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  <w:r w:rsidRPr="00B266E7">
        <w:rPr>
          <w:rFonts w:ascii="Century Gothic" w:hAnsi="Century Gothic"/>
          <w:b/>
          <w:bCs/>
          <w:color w:val="000000"/>
          <w:sz w:val="16"/>
          <w:szCs w:val="16"/>
        </w:rPr>
        <w:t>Etapa opción trabajo:</w:t>
      </w:r>
      <w:r w:rsidR="000168E7">
        <w:rPr>
          <w:rFonts w:ascii="Century Gothic" w:hAnsi="Century Gothic"/>
          <w:b/>
          <w:bCs/>
          <w:color w:val="000000"/>
          <w:sz w:val="16"/>
          <w:szCs w:val="16"/>
        </w:rPr>
        <w:t xml:space="preserve"> cierre.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50"/>
        <w:gridCol w:w="419"/>
        <w:gridCol w:w="1263"/>
        <w:gridCol w:w="1423"/>
        <w:gridCol w:w="1283"/>
        <w:gridCol w:w="1378"/>
        <w:gridCol w:w="1567"/>
        <w:gridCol w:w="1307"/>
        <w:gridCol w:w="1312"/>
        <w:gridCol w:w="1400"/>
        <w:gridCol w:w="1388"/>
      </w:tblGrid>
      <w:tr w:rsidR="00CF6B8E" w:rsidRPr="00B266E7" w:rsidTr="0011324C">
        <w:trPr>
          <w:trHeight w:val="213"/>
        </w:trPr>
        <w:tc>
          <w:tcPr>
            <w:tcW w:w="0" w:type="auto"/>
            <w:vMerge w:val="restart"/>
          </w:tcPr>
          <w:p w:rsidR="00B67668" w:rsidRPr="00B266E7" w:rsidRDefault="00B67668" w:rsidP="000168E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CF6B8E" w:rsidRPr="00B266E7" w:rsidTr="0011324C">
        <w:trPr>
          <w:trHeight w:val="213"/>
        </w:trPr>
        <w:tc>
          <w:tcPr>
            <w:tcW w:w="0" w:type="auto"/>
            <w:vMerge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13" w:type="dxa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1192" w:type="dxa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67668" w:rsidRPr="00B266E7" w:rsidRDefault="00B67668" w:rsidP="006834B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F6B8E" w:rsidRPr="00B266E7" w:rsidTr="0011324C">
        <w:trPr>
          <w:cantSplit/>
          <w:trHeight w:val="707"/>
        </w:trPr>
        <w:tc>
          <w:tcPr>
            <w:tcW w:w="0" w:type="auto"/>
            <w:vMerge w:val="restart"/>
          </w:tcPr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 xml:space="preserve">Comunicar ideas, sentimientos, y experiencias utilizando las reglas propias del intercambio comunicativo. </w:t>
            </w:r>
          </w:p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Desarrollo de su vocabulario, lo que le permite  una interacción comunicativa con otras personas.</w:t>
            </w:r>
          </w:p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Contenido conceptual</w:t>
            </w:r>
          </w:p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Expresión libre, vocabulario conocido., ideas, importantes, detalles significativos sentimientos, emociones, secuencias de hechos y acciones vivenciados.</w:t>
            </w:r>
          </w:p>
          <w:p w:rsidR="00B67668" w:rsidRPr="00B67668" w:rsidRDefault="00B67668" w:rsidP="00B67668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B67668" w:rsidRPr="00B67668" w:rsidRDefault="00B67668" w:rsidP="000E0E6C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 xml:space="preserve">Identificación del vocabulario conocido en la expresión oral de ideas importantes, detalles </w:t>
            </w:r>
            <w:r w:rsidRPr="00B67668">
              <w:rPr>
                <w:rFonts w:ascii="Century Gothic" w:hAnsi="Century Gothic"/>
                <w:sz w:val="16"/>
                <w:szCs w:val="16"/>
              </w:rPr>
              <w:lastRenderedPageBreak/>
              <w:t>significativos, sentimientos y emociones.</w:t>
            </w:r>
          </w:p>
          <w:p w:rsidR="00B67668" w:rsidRPr="00B67668" w:rsidRDefault="00B67668" w:rsidP="000E0E6C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B67668" w:rsidRPr="00B67668" w:rsidRDefault="00B67668" w:rsidP="000E0E6C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Valora el uso de vocabulario creciente en la expresión oral.</w:t>
            </w:r>
          </w:p>
          <w:p w:rsidR="00B67668" w:rsidRPr="00B67668" w:rsidRDefault="00B67668" w:rsidP="000E0E6C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Procesos:</w:t>
            </w:r>
          </w:p>
          <w:p w:rsidR="00B67668" w:rsidRPr="00B67668" w:rsidRDefault="00B67668" w:rsidP="000E0E6C">
            <w:pPr>
              <w:shd w:val="clear" w:color="auto" w:fill="F7CAAC" w:themeFill="accent2" w:themeFillTint="66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>Identificación:</w:t>
            </w:r>
          </w:p>
          <w:p w:rsidR="00B67668" w:rsidRPr="00B67668" w:rsidRDefault="00B67668" w:rsidP="000E0E6C">
            <w:pPr>
              <w:shd w:val="clear" w:color="auto" w:fill="F7CAAC" w:themeFill="accent2" w:themeFillTint="6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 xml:space="preserve"> Observar discriminar expresar reconocer </w:t>
            </w:r>
          </w:p>
        </w:tc>
        <w:tc>
          <w:tcPr>
            <w:tcW w:w="0" w:type="auto"/>
            <w:vMerge w:val="restart"/>
            <w:textDirection w:val="btLr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B266E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(cierre)</w:t>
            </w:r>
          </w:p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B67668" w:rsidRPr="0011324C" w:rsidRDefault="0011324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el uso de un juguete </w:t>
            </w:r>
            <w:r w:rsidR="000E0E6C">
              <w:rPr>
                <w:rFonts w:ascii="Century Gothic" w:hAnsi="Century Gothic"/>
                <w:sz w:val="16"/>
                <w:szCs w:val="16"/>
              </w:rPr>
              <w:t xml:space="preserve"> de peluche que cada niño y niña trajo de su casa los discentes </w:t>
            </w:r>
            <w:r w:rsidR="000E0E6C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observan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en hilera los diferentes objetos y dialogan sobre ellos.</w:t>
            </w:r>
          </w:p>
        </w:tc>
        <w:tc>
          <w:tcPr>
            <w:tcW w:w="813" w:type="dxa"/>
          </w:tcPr>
          <w:p w:rsidR="00B67668" w:rsidRPr="00B266E7" w:rsidRDefault="00F72F4A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Que juguete traje al aula,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observan</w:t>
            </w:r>
          </w:p>
        </w:tc>
        <w:tc>
          <w:tcPr>
            <w:tcW w:w="1192" w:type="dxa"/>
          </w:tcPr>
          <w:p w:rsidR="00B67668" w:rsidRPr="00B266E7" w:rsidRDefault="0011324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Cuenta una historia sobre el a tus amigos(as)</w:t>
            </w:r>
            <w:r w:rsidR="00F72F4A">
              <w:rPr>
                <w:rFonts w:ascii="Century Gothic" w:hAnsi="Century Gothic"/>
                <w:sz w:val="16"/>
                <w:szCs w:val="16"/>
              </w:rPr>
              <w:t>,</w:t>
            </w:r>
            <w:r w:rsidR="00F72F4A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F72F4A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observan</w:t>
            </w:r>
          </w:p>
        </w:tc>
        <w:tc>
          <w:tcPr>
            <w:tcW w:w="0" w:type="auto"/>
          </w:tcPr>
          <w:p w:rsidR="00B67668" w:rsidRPr="00B266E7" w:rsidRDefault="0011324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Intercambio de juguetes con los compañeros(as)</w:t>
            </w:r>
            <w:r w:rsidR="00F72F4A">
              <w:rPr>
                <w:rFonts w:ascii="Century Gothic" w:hAnsi="Century Gothic"/>
                <w:sz w:val="16"/>
                <w:szCs w:val="16"/>
              </w:rPr>
              <w:t>,</w:t>
            </w:r>
            <w:r w:rsidR="00F72F4A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F72F4A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observan</w:t>
            </w:r>
          </w:p>
        </w:tc>
        <w:tc>
          <w:tcPr>
            <w:tcW w:w="0" w:type="auto"/>
          </w:tcPr>
          <w:p w:rsidR="00B67668" w:rsidRPr="00B266E7" w:rsidRDefault="00F72F4A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Cuál es su nombre de su juguete y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observan</w:t>
            </w:r>
          </w:p>
        </w:tc>
        <w:tc>
          <w:tcPr>
            <w:tcW w:w="0" w:type="auto"/>
          </w:tcPr>
          <w:p w:rsidR="00B67668" w:rsidRPr="00B266E7" w:rsidRDefault="0011324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qué momento lo usas </w:t>
            </w:r>
            <w:r w:rsidR="00F72F4A">
              <w:rPr>
                <w:rFonts w:ascii="Century Gothic" w:hAnsi="Century Gothic"/>
                <w:sz w:val="16"/>
                <w:szCs w:val="16"/>
              </w:rPr>
              <w:t xml:space="preserve">el juguete </w:t>
            </w:r>
            <w:r>
              <w:rPr>
                <w:rFonts w:ascii="Century Gothic" w:hAnsi="Century Gothic"/>
                <w:sz w:val="16"/>
                <w:szCs w:val="16"/>
              </w:rPr>
              <w:t>en casa.</w:t>
            </w:r>
            <w:r w:rsidR="00F72F4A">
              <w:rPr>
                <w:rFonts w:ascii="Century Gothic" w:hAnsi="Century Gothic"/>
                <w:sz w:val="16"/>
                <w:szCs w:val="16"/>
              </w:rPr>
              <w:t xml:space="preserve"> Y </w:t>
            </w:r>
            <w:r w:rsidR="00F72F4A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F72F4A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observan</w:t>
            </w:r>
          </w:p>
        </w:tc>
        <w:tc>
          <w:tcPr>
            <w:tcW w:w="0" w:type="auto"/>
            <w:vMerge w:val="restart"/>
          </w:tcPr>
          <w:p w:rsidR="00CC1ACB" w:rsidRPr="00F61B47" w:rsidRDefault="00CC1ACB" w:rsidP="00CC1AC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67668">
              <w:rPr>
                <w:rFonts w:ascii="Century Gothic" w:hAnsi="Century Gothic"/>
                <w:sz w:val="16"/>
                <w:szCs w:val="16"/>
              </w:rPr>
              <w:t xml:space="preserve">Mediante el uso de la observación de la docente  en una </w:t>
            </w:r>
            <w:r w:rsidRPr="00F61B47">
              <w:rPr>
                <w:rFonts w:ascii="Century Gothic" w:hAnsi="Century Gothic"/>
                <w:b/>
                <w:sz w:val="16"/>
                <w:szCs w:val="16"/>
              </w:rPr>
              <w:t xml:space="preserve"> Escala Descriptiva</w:t>
            </w:r>
          </w:p>
          <w:p w:rsidR="00CC1ACB" w:rsidRPr="00B67668" w:rsidRDefault="00CC1ACB" w:rsidP="00CC1AC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LOS NIÑOS Y NIÑAS </w:t>
            </w:r>
            <w:r w:rsidRPr="00CC1AC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:</w:t>
            </w:r>
            <w:r w:rsidRPr="00CC1AC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B6766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67668">
              <w:rPr>
                <w:rFonts w:ascii="Century Gothic" w:hAnsi="Century Gothic"/>
                <w:sz w:val="16"/>
                <w:szCs w:val="16"/>
              </w:rPr>
              <w:t xml:space="preserve">Comunicar ideas, sentimientos, y experiencias utilizando las reglas propias del intercambio comunicativo. </w:t>
            </w:r>
          </w:p>
          <w:p w:rsidR="00B67668" w:rsidRPr="00CC1ACB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Juguetes de los niños y niñas.</w:t>
            </w:r>
          </w:p>
          <w:p w:rsidR="00CF6B8E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F6B8E" w:rsidRPr="00B266E7" w:rsidTr="0011324C">
        <w:trPr>
          <w:cantSplit/>
          <w:trHeight w:val="703"/>
        </w:trPr>
        <w:tc>
          <w:tcPr>
            <w:tcW w:w="0" w:type="auto"/>
            <w:vMerge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B67668" w:rsidRPr="000E0E6C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0E6C">
              <w:rPr>
                <w:rFonts w:ascii="Century Gothic" w:hAnsi="Century Gothic"/>
                <w:sz w:val="16"/>
                <w:szCs w:val="16"/>
              </w:rPr>
              <w:t xml:space="preserve">Por medio de la comunicación verbal el estudiantado </w:t>
            </w:r>
            <w:r w:rsidRPr="000E0E6C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observan </w:t>
            </w:r>
            <w:r w:rsidRPr="000E0E6C">
              <w:rPr>
                <w:rFonts w:ascii="Century Gothic" w:hAnsi="Century Gothic"/>
                <w:sz w:val="16"/>
                <w:szCs w:val="16"/>
              </w:rPr>
              <w:t>diferentes</w:t>
            </w:r>
          </w:p>
          <w:p w:rsidR="00B67668" w:rsidRPr="000E0E6C" w:rsidRDefault="00B67668" w:rsidP="00B6766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0E6C">
              <w:rPr>
                <w:rFonts w:ascii="Century Gothic" w:hAnsi="Century Gothic"/>
                <w:sz w:val="16"/>
                <w:szCs w:val="16"/>
              </w:rPr>
              <w:t>Imágenes para que cada uno de ideas, aporte vocabulario detalle h</w:t>
            </w:r>
            <w:r w:rsidR="00F72F4A">
              <w:rPr>
                <w:rFonts w:ascii="Century Gothic" w:hAnsi="Century Gothic"/>
                <w:sz w:val="16"/>
                <w:szCs w:val="16"/>
              </w:rPr>
              <w:t xml:space="preserve">echos relacionados con el tema. </w:t>
            </w:r>
            <w:r w:rsidR="00242D8B">
              <w:rPr>
                <w:rFonts w:ascii="Century Gothic" w:hAnsi="Century Gothic"/>
                <w:sz w:val="16"/>
                <w:szCs w:val="16"/>
              </w:rPr>
              <w:t>Actividades</w:t>
            </w:r>
            <w:r w:rsidR="00F72F4A">
              <w:rPr>
                <w:rFonts w:ascii="Century Gothic" w:hAnsi="Century Gothic"/>
                <w:sz w:val="16"/>
                <w:szCs w:val="16"/>
              </w:rPr>
              <w:t xml:space="preserve"> de rutina</w:t>
            </w:r>
          </w:p>
          <w:p w:rsidR="00B67668" w:rsidRPr="000E0E6C" w:rsidRDefault="00B67668" w:rsidP="004531BB">
            <w:pPr>
              <w:ind w:left="41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3" w:type="dxa"/>
          </w:tcPr>
          <w:p w:rsidR="00F72F4A" w:rsidRDefault="00F72F4A" w:rsidP="00F72F4A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bservan</w:t>
            </w:r>
          </w:p>
          <w:p w:rsidR="00B67668" w:rsidRPr="00B266E7" w:rsidRDefault="00242D8B" w:rsidP="00242D8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Aspectos</w:t>
            </w:r>
            <w:r w:rsidR="004531BB" w:rsidRPr="000E0E6C">
              <w:rPr>
                <w:rFonts w:ascii="Century Gothic" w:hAnsi="Century Gothic"/>
                <w:sz w:val="16"/>
                <w:szCs w:val="16"/>
              </w:rPr>
              <w:t xml:space="preserve"> relacionados con </w:t>
            </w:r>
            <w:r>
              <w:rPr>
                <w:rFonts w:ascii="Century Gothic" w:hAnsi="Century Gothic"/>
                <w:sz w:val="16"/>
                <w:szCs w:val="16"/>
              </w:rPr>
              <w:t>el tema</w:t>
            </w:r>
          </w:p>
        </w:tc>
        <w:tc>
          <w:tcPr>
            <w:tcW w:w="1192" w:type="dxa"/>
          </w:tcPr>
          <w:p w:rsidR="00F72F4A" w:rsidRDefault="00F72F4A" w:rsidP="00F72F4A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bservan</w:t>
            </w:r>
          </w:p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Características del tema</w:t>
            </w:r>
            <w:r w:rsidR="004531BB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F72F4A" w:rsidRDefault="00F72F4A" w:rsidP="00F72F4A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bservan</w:t>
            </w:r>
          </w:p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Sentimientos que te genera el tema </w:t>
            </w:r>
          </w:p>
        </w:tc>
        <w:tc>
          <w:tcPr>
            <w:tcW w:w="0" w:type="auto"/>
          </w:tcPr>
          <w:p w:rsidR="00F72F4A" w:rsidRDefault="00F72F4A" w:rsidP="00F72F4A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bservan</w:t>
            </w:r>
          </w:p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Que dicen los libros del tema </w:t>
            </w:r>
          </w:p>
        </w:tc>
        <w:tc>
          <w:tcPr>
            <w:tcW w:w="0" w:type="auto"/>
          </w:tcPr>
          <w:p w:rsidR="00F72F4A" w:rsidRDefault="00F72F4A" w:rsidP="00F72F4A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O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bservan</w:t>
            </w:r>
          </w:p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Que podemos ver en red sobre el tema.</w:t>
            </w:r>
          </w:p>
        </w:tc>
        <w:tc>
          <w:tcPr>
            <w:tcW w:w="0" w:type="auto"/>
            <w:vMerge/>
          </w:tcPr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laminas, videos, juegos, cantos sobre el tema</w:t>
            </w:r>
          </w:p>
        </w:tc>
      </w:tr>
      <w:tr w:rsidR="00CF6B8E" w:rsidRPr="00B266E7" w:rsidTr="0011324C">
        <w:trPr>
          <w:cantSplit/>
          <w:trHeight w:val="841"/>
        </w:trPr>
        <w:tc>
          <w:tcPr>
            <w:tcW w:w="0" w:type="auto"/>
            <w:vMerge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B67668" w:rsidRPr="000E0E6C" w:rsidRDefault="000E0E6C" w:rsidP="00242D8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0E6C">
              <w:rPr>
                <w:rFonts w:ascii="Century Gothic" w:hAnsi="Century Gothic"/>
                <w:sz w:val="16"/>
                <w:szCs w:val="16"/>
              </w:rPr>
              <w:t>Por medio de láminas</w:t>
            </w:r>
            <w:r w:rsidR="00242D8B">
              <w:rPr>
                <w:rFonts w:ascii="Century Gothic" w:hAnsi="Century Gothic"/>
                <w:sz w:val="16"/>
                <w:szCs w:val="16"/>
              </w:rPr>
              <w:t xml:space="preserve"> y videos </w:t>
            </w:r>
            <w:r w:rsidRPr="000E0E6C">
              <w:rPr>
                <w:rFonts w:ascii="Century Gothic" w:hAnsi="Century Gothic"/>
                <w:sz w:val="16"/>
                <w:szCs w:val="16"/>
              </w:rPr>
              <w:t xml:space="preserve"> los niños y las niñas </w:t>
            </w:r>
            <w:r w:rsidRPr="000E0E6C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discriminan</w:t>
            </w:r>
            <w:r w:rsidRPr="000E0E6C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cuales </w:t>
            </w:r>
            <w:r w:rsidR="00242D8B">
              <w:rPr>
                <w:rFonts w:ascii="Century Gothic" w:hAnsi="Century Gothic"/>
                <w:sz w:val="16"/>
                <w:szCs w:val="16"/>
              </w:rPr>
              <w:t>ejes más importantes sobre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42D8B">
              <w:rPr>
                <w:rFonts w:ascii="Century Gothic" w:hAnsi="Century Gothic"/>
                <w:sz w:val="16"/>
                <w:szCs w:val="16"/>
              </w:rPr>
              <w:t xml:space="preserve">el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tema </w:t>
            </w:r>
            <w:r w:rsidR="00242D8B">
              <w:rPr>
                <w:rFonts w:ascii="Century Gothic" w:hAnsi="Century Gothic"/>
                <w:sz w:val="16"/>
                <w:szCs w:val="16"/>
              </w:rPr>
              <w:t xml:space="preserve"> que más les interesa.</w:t>
            </w:r>
          </w:p>
        </w:tc>
        <w:tc>
          <w:tcPr>
            <w:tcW w:w="813" w:type="dxa"/>
          </w:tcPr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 o individuales. Relacionados con los temas.</w:t>
            </w:r>
          </w:p>
        </w:tc>
        <w:tc>
          <w:tcPr>
            <w:tcW w:w="1192" w:type="dxa"/>
          </w:tcPr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 o individuales. Relacionados con los temas.</w:t>
            </w:r>
          </w:p>
        </w:tc>
        <w:tc>
          <w:tcPr>
            <w:tcW w:w="0" w:type="auto"/>
          </w:tcPr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 o individuales. Relacionados con los temas.</w:t>
            </w:r>
          </w:p>
        </w:tc>
        <w:tc>
          <w:tcPr>
            <w:tcW w:w="0" w:type="auto"/>
          </w:tcPr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 o individuales. Relacionados con los temas.</w:t>
            </w:r>
          </w:p>
        </w:tc>
        <w:tc>
          <w:tcPr>
            <w:tcW w:w="0" w:type="auto"/>
          </w:tcPr>
          <w:p w:rsidR="00B67668" w:rsidRPr="00B266E7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Proyectos grupales o individuales. Relacionados con los temas.</w:t>
            </w:r>
          </w:p>
        </w:tc>
        <w:tc>
          <w:tcPr>
            <w:tcW w:w="0" w:type="auto"/>
            <w:vMerge/>
          </w:tcPr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juegos de mesa, libros, videos, </w:t>
            </w:r>
          </w:p>
        </w:tc>
      </w:tr>
      <w:tr w:rsidR="00CF6B8E" w:rsidRPr="00B266E7" w:rsidTr="0011324C">
        <w:trPr>
          <w:cantSplit/>
          <w:trHeight w:val="837"/>
        </w:trPr>
        <w:tc>
          <w:tcPr>
            <w:tcW w:w="0" w:type="auto"/>
            <w:vMerge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B67668" w:rsidRPr="00242D8B" w:rsidRDefault="00242D8B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el uso de la rutina diaria de aseo, higiene y orden los estudiantes </w:t>
            </w:r>
            <w:r w:rsidR="000E0E6C"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expresan </w:t>
            </w:r>
            <w:r w:rsidR="00C0323A">
              <w:rPr>
                <w:rFonts w:ascii="Century Gothic" w:hAnsi="Century Gothic"/>
                <w:sz w:val="16"/>
                <w:szCs w:val="16"/>
              </w:rPr>
              <w:t>la importancia de hacerlo siempre en nuestras vidas.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813" w:type="dxa"/>
          </w:tcPr>
          <w:p w:rsidR="00B67668" w:rsidRPr="00B266E7" w:rsidRDefault="00C0323A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Lavado de manos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expresan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C0323A">
              <w:rPr>
                <w:rFonts w:ascii="Century Gothic" w:hAnsi="Century Gothic"/>
                <w:sz w:val="16"/>
                <w:szCs w:val="16"/>
              </w:rPr>
              <w:t>ideas.</w:t>
            </w:r>
          </w:p>
        </w:tc>
        <w:tc>
          <w:tcPr>
            <w:tcW w:w="1192" w:type="dxa"/>
          </w:tcPr>
          <w:p w:rsidR="00B67668" w:rsidRPr="00B266E7" w:rsidRDefault="00C0323A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Lavado de dientes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expresan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, </w:t>
            </w:r>
            <w:r w:rsidRPr="00C0323A">
              <w:rPr>
                <w:rFonts w:ascii="Century Gothic" w:hAnsi="Century Gothic"/>
                <w:sz w:val="16"/>
                <w:szCs w:val="16"/>
              </w:rPr>
              <w:t>de ideas.</w:t>
            </w:r>
          </w:p>
        </w:tc>
        <w:tc>
          <w:tcPr>
            <w:tcW w:w="0" w:type="auto"/>
          </w:tcPr>
          <w:p w:rsidR="00B67668" w:rsidRPr="00B266E7" w:rsidRDefault="00C0323A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Botar la basura y clasificarla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expresan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C0323A">
              <w:rPr>
                <w:rFonts w:ascii="Century Gothic" w:hAnsi="Century Gothic"/>
                <w:sz w:val="16"/>
                <w:szCs w:val="16"/>
              </w:rPr>
              <w:t>ideas.</w:t>
            </w:r>
          </w:p>
        </w:tc>
        <w:tc>
          <w:tcPr>
            <w:tcW w:w="0" w:type="auto"/>
          </w:tcPr>
          <w:p w:rsidR="00B67668" w:rsidRPr="00B266E7" w:rsidRDefault="00C0323A" w:rsidP="00C032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El reposo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expresan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C0323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0323A">
              <w:rPr>
                <w:rFonts w:ascii="Century Gothic" w:hAnsi="Century Gothic"/>
                <w:sz w:val="16"/>
                <w:szCs w:val="16"/>
              </w:rPr>
              <w:t>ideas.</w:t>
            </w:r>
          </w:p>
        </w:tc>
        <w:tc>
          <w:tcPr>
            <w:tcW w:w="0" w:type="auto"/>
          </w:tcPr>
          <w:p w:rsidR="00B67668" w:rsidRPr="00B266E7" w:rsidRDefault="00C0323A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Operación hormiga limp</w:t>
            </w:r>
            <w:r w:rsidR="00FB5DBC">
              <w:rPr>
                <w:rFonts w:ascii="Century Gothic" w:hAnsi="Century Gothic"/>
                <w:sz w:val="16"/>
                <w:szCs w:val="16"/>
              </w:rPr>
              <w:t xml:space="preserve">ieza de zonas internas del aula, </w:t>
            </w:r>
            <w:r w:rsidRPr="000E0E6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expresan</w:t>
            </w:r>
            <w:r w:rsidRPr="00C0323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0323A">
              <w:rPr>
                <w:rFonts w:ascii="Century Gothic" w:hAnsi="Century Gothic"/>
                <w:sz w:val="16"/>
                <w:szCs w:val="16"/>
              </w:rPr>
              <w:t>ideas.</w:t>
            </w:r>
          </w:p>
        </w:tc>
        <w:tc>
          <w:tcPr>
            <w:tcW w:w="0" w:type="auto"/>
            <w:vMerge/>
          </w:tcPr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Jabón, paños, servilletas, pasta dental, pañitos, cobija y almohadones.</w:t>
            </w:r>
          </w:p>
        </w:tc>
      </w:tr>
      <w:tr w:rsidR="00CF6B8E" w:rsidRPr="00B266E7" w:rsidTr="0011324C">
        <w:trPr>
          <w:cantSplit/>
          <w:trHeight w:val="761"/>
        </w:trPr>
        <w:tc>
          <w:tcPr>
            <w:tcW w:w="0" w:type="auto"/>
            <w:vMerge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6834BD" w:rsidRPr="00242D8B" w:rsidRDefault="006834BD" w:rsidP="00242D8B">
            <w:pPr>
              <w:spacing w:after="200"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42D8B">
              <w:rPr>
                <w:rFonts w:ascii="Century Gothic" w:hAnsi="Century Gothic"/>
                <w:sz w:val="16"/>
                <w:szCs w:val="16"/>
              </w:rPr>
              <w:t xml:space="preserve">Por medio de </w:t>
            </w:r>
            <w:r w:rsidR="00242D8B" w:rsidRPr="00242D8B">
              <w:rPr>
                <w:rFonts w:ascii="Century Gothic" w:hAnsi="Century Gothic"/>
                <w:sz w:val="16"/>
                <w:szCs w:val="16"/>
              </w:rPr>
              <w:t xml:space="preserve">la actividad física </w:t>
            </w:r>
            <w:r w:rsidRPr="00242D8B">
              <w:rPr>
                <w:rFonts w:ascii="Century Gothic" w:hAnsi="Century Gothic"/>
                <w:sz w:val="16"/>
                <w:szCs w:val="16"/>
              </w:rPr>
              <w:t>los niños y las niñas</w:t>
            </w:r>
            <w:r w:rsidR="00242D8B" w:rsidRPr="00242D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42D8B"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242D8B"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expresan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  cuales son </w:t>
            </w:r>
            <w:r w:rsidR="00242D8B">
              <w:rPr>
                <w:rFonts w:ascii="Century Gothic" w:hAnsi="Century Gothic"/>
                <w:sz w:val="16"/>
                <w:szCs w:val="16"/>
              </w:rPr>
              <w:t>los juegos relacionados con el tema.</w:t>
            </w:r>
          </w:p>
        </w:tc>
        <w:tc>
          <w:tcPr>
            <w:tcW w:w="813" w:type="dxa"/>
          </w:tcPr>
          <w:p w:rsidR="00B67668" w:rsidRPr="00B266E7" w:rsidRDefault="00FB5DB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expresan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con Juegos tradicionales</w:t>
            </w:r>
          </w:p>
        </w:tc>
        <w:tc>
          <w:tcPr>
            <w:tcW w:w="1192" w:type="dxa"/>
          </w:tcPr>
          <w:p w:rsidR="00B67668" w:rsidRPr="00B266E7" w:rsidRDefault="00FB5DB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expresan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con </w:t>
            </w:r>
            <w:r>
              <w:rPr>
                <w:rFonts w:ascii="Century Gothic" w:hAnsi="Century Gothic"/>
                <w:sz w:val="16"/>
                <w:szCs w:val="16"/>
              </w:rPr>
              <w:t>Juegos de bola.</w:t>
            </w:r>
          </w:p>
        </w:tc>
        <w:tc>
          <w:tcPr>
            <w:tcW w:w="0" w:type="auto"/>
          </w:tcPr>
          <w:p w:rsidR="00B67668" w:rsidRPr="00B266E7" w:rsidRDefault="00FB5DB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expresan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con </w:t>
            </w:r>
            <w:r>
              <w:rPr>
                <w:rFonts w:ascii="Century Gothic" w:hAnsi="Century Gothic"/>
                <w:sz w:val="16"/>
                <w:szCs w:val="16"/>
              </w:rPr>
              <w:t>Juegos de circuito de ejercicios locomotores.</w:t>
            </w:r>
          </w:p>
        </w:tc>
        <w:tc>
          <w:tcPr>
            <w:tcW w:w="0" w:type="auto"/>
          </w:tcPr>
          <w:p w:rsidR="00B67668" w:rsidRPr="00B266E7" w:rsidRDefault="00FB5DB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expresan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con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Juegos de boliche </w:t>
            </w:r>
          </w:p>
        </w:tc>
        <w:tc>
          <w:tcPr>
            <w:tcW w:w="0" w:type="auto"/>
          </w:tcPr>
          <w:p w:rsidR="00B67668" w:rsidRPr="00B266E7" w:rsidRDefault="00FB5DBC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 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expresan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con </w:t>
            </w:r>
            <w:r>
              <w:rPr>
                <w:rFonts w:ascii="Century Gothic" w:hAnsi="Century Gothic"/>
                <w:sz w:val="16"/>
                <w:szCs w:val="16"/>
              </w:rPr>
              <w:t>Juegos de sacos.</w:t>
            </w:r>
          </w:p>
        </w:tc>
        <w:tc>
          <w:tcPr>
            <w:tcW w:w="0" w:type="auto"/>
            <w:vMerge/>
          </w:tcPr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Bolas, láminas de circuito de ejercicios, boliche, sacos.</w:t>
            </w:r>
          </w:p>
        </w:tc>
      </w:tr>
      <w:tr w:rsidR="00CF6B8E" w:rsidRPr="00B266E7" w:rsidTr="00FB5DBC">
        <w:trPr>
          <w:cantSplit/>
          <w:trHeight w:val="1738"/>
        </w:trPr>
        <w:tc>
          <w:tcPr>
            <w:tcW w:w="0" w:type="auto"/>
            <w:vMerge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6834BD" w:rsidRPr="00242D8B" w:rsidRDefault="006834BD" w:rsidP="00FB5DBC">
            <w:pP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 w:rsidRPr="00242D8B">
              <w:rPr>
                <w:rFonts w:ascii="Century Gothic" w:hAnsi="Century Gothic"/>
                <w:sz w:val="16"/>
                <w:szCs w:val="16"/>
              </w:rPr>
              <w:t>Utilizando diversos materiales para transformar los pequeñ</w:t>
            </w:r>
            <w:r w:rsidR="00FB5DBC">
              <w:rPr>
                <w:rFonts w:ascii="Century Gothic" w:hAnsi="Century Gothic"/>
                <w:sz w:val="16"/>
                <w:szCs w:val="16"/>
              </w:rPr>
              <w:t xml:space="preserve">os y pequeñas del materno </w:t>
            </w:r>
            <w:r w:rsidR="00FB5DBC"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FB5DBC"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reconocen</w:t>
            </w:r>
            <w:r w:rsidR="00FB5DBC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las diferentes secuencias relacionadas con </w:t>
            </w:r>
            <w:r w:rsidR="00FB5DBC">
              <w:rPr>
                <w:rFonts w:ascii="Century Gothic" w:hAnsi="Century Gothic"/>
                <w:sz w:val="16"/>
                <w:szCs w:val="16"/>
              </w:rPr>
              <w:t>el tema de interés.</w:t>
            </w:r>
          </w:p>
        </w:tc>
        <w:tc>
          <w:tcPr>
            <w:tcW w:w="813" w:type="dxa"/>
          </w:tcPr>
          <w:p w:rsidR="00B67668" w:rsidRPr="00B266E7" w:rsidRDefault="004D0304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242D8B">
              <w:rPr>
                <w:rFonts w:ascii="Century Gothic" w:hAnsi="Century Gothic"/>
                <w:sz w:val="16"/>
                <w:szCs w:val="16"/>
              </w:rPr>
              <w:t xml:space="preserve">las diferentes </w:t>
            </w:r>
            <w:r w:rsidR="00FB5DBC">
              <w:rPr>
                <w:rFonts w:ascii="Century Gothic" w:hAnsi="Century Gothic"/>
                <w:sz w:val="16"/>
                <w:szCs w:val="16"/>
              </w:rPr>
              <w:t>Secuencias tiempo y espacio del tema.</w:t>
            </w:r>
          </w:p>
        </w:tc>
        <w:tc>
          <w:tcPr>
            <w:tcW w:w="1192" w:type="dxa"/>
          </w:tcPr>
          <w:p w:rsidR="00B67668" w:rsidRPr="00B266E7" w:rsidRDefault="004D0304" w:rsidP="00FB5DB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FB5DBC" w:rsidRPr="00FB5DBC">
              <w:rPr>
                <w:rFonts w:ascii="Century Gothic" w:hAnsi="Century Gothic"/>
                <w:sz w:val="16"/>
                <w:szCs w:val="16"/>
              </w:rPr>
              <w:t xml:space="preserve">Secuencias </w:t>
            </w:r>
            <w:r w:rsidR="00FB5DBC">
              <w:rPr>
                <w:rFonts w:ascii="Century Gothic" w:hAnsi="Century Gothic"/>
                <w:sz w:val="16"/>
                <w:szCs w:val="16"/>
              </w:rPr>
              <w:t>la historia del tema.</w:t>
            </w:r>
          </w:p>
        </w:tc>
        <w:tc>
          <w:tcPr>
            <w:tcW w:w="0" w:type="auto"/>
          </w:tcPr>
          <w:p w:rsidR="00B67668" w:rsidRPr="00B266E7" w:rsidRDefault="004D0304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FB5DBC" w:rsidRPr="00242D8B">
              <w:rPr>
                <w:rFonts w:ascii="Century Gothic" w:hAnsi="Century Gothic"/>
                <w:sz w:val="16"/>
                <w:szCs w:val="16"/>
              </w:rPr>
              <w:t>Secuencias de sus necesidades</w:t>
            </w:r>
            <w:r w:rsidR="00FB5DBC">
              <w:rPr>
                <w:rFonts w:ascii="Century Gothic" w:hAnsi="Century Gothic"/>
                <w:sz w:val="16"/>
                <w:szCs w:val="16"/>
              </w:rPr>
              <w:t xml:space="preserve"> del </w:t>
            </w:r>
            <w:r>
              <w:rPr>
                <w:rFonts w:ascii="Century Gothic" w:hAnsi="Century Gothic"/>
                <w:sz w:val="16"/>
                <w:szCs w:val="16"/>
              </w:rPr>
              <w:t>tema.</w:t>
            </w:r>
          </w:p>
        </w:tc>
        <w:tc>
          <w:tcPr>
            <w:tcW w:w="0" w:type="auto"/>
          </w:tcPr>
          <w:p w:rsidR="00B67668" w:rsidRPr="00B266E7" w:rsidRDefault="004D0304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4D0304">
              <w:rPr>
                <w:rFonts w:ascii="Century Gothic" w:hAnsi="Century Gothic"/>
                <w:sz w:val="16"/>
                <w:szCs w:val="16"/>
              </w:rPr>
              <w:t>de construir oraciones: Yo pienso…</w:t>
            </w:r>
          </w:p>
        </w:tc>
        <w:tc>
          <w:tcPr>
            <w:tcW w:w="0" w:type="auto"/>
          </w:tcPr>
          <w:p w:rsidR="00B67668" w:rsidRPr="00B266E7" w:rsidRDefault="004D0304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Secuencias de cómo se trabajó el </w:t>
            </w:r>
            <w:r>
              <w:rPr>
                <w:rFonts w:ascii="Century Gothic" w:hAnsi="Century Gothic"/>
                <w:sz w:val="16"/>
                <w:szCs w:val="16"/>
              </w:rPr>
              <w:t>l tema</w:t>
            </w:r>
          </w:p>
        </w:tc>
        <w:tc>
          <w:tcPr>
            <w:tcW w:w="0" w:type="auto"/>
            <w:vMerge/>
          </w:tcPr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secuencias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tiempo espacio, secuencias de historias, secuencia de necesidades, secuencias de oraciones, secuencias de nuestro tema.</w:t>
            </w:r>
          </w:p>
        </w:tc>
      </w:tr>
      <w:tr w:rsidR="00CF6B8E" w:rsidRPr="00B266E7" w:rsidTr="0011324C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B67668" w:rsidRPr="00B266E7" w:rsidRDefault="00B67668" w:rsidP="00B67668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B67668" w:rsidP="00B6766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266E7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6834BD" w:rsidRPr="004D0304" w:rsidRDefault="006834BD" w:rsidP="004D0304">
            <w:pPr>
              <w:spacing w:after="200"/>
              <w:rPr>
                <w:rFonts w:ascii="Century Gothic" w:hAnsi="Century Gothic"/>
                <w:sz w:val="16"/>
                <w:szCs w:val="16"/>
              </w:rPr>
            </w:pPr>
            <w:r w:rsidRPr="00242D8B">
              <w:rPr>
                <w:rFonts w:ascii="Century Gothic" w:hAnsi="Century Gothic"/>
                <w:sz w:val="16"/>
                <w:szCs w:val="16"/>
              </w:rPr>
              <w:t xml:space="preserve">Utilizando todo el material aportado por los </w:t>
            </w:r>
            <w:r w:rsidR="004D0304" w:rsidRPr="00242D8B">
              <w:rPr>
                <w:rFonts w:ascii="Century Gothic" w:hAnsi="Century Gothic"/>
                <w:sz w:val="16"/>
                <w:szCs w:val="16"/>
              </w:rPr>
              <w:t>niños,</w:t>
            </w:r>
            <w:r w:rsidR="004D0304">
              <w:rPr>
                <w:rFonts w:ascii="Century Gothic" w:hAnsi="Century Gothic"/>
                <w:sz w:val="16"/>
                <w:szCs w:val="16"/>
              </w:rPr>
              <w:t xml:space="preserve"> docente </w:t>
            </w:r>
            <w:r w:rsidRPr="00242D8B">
              <w:rPr>
                <w:rFonts w:ascii="Century Gothic" w:hAnsi="Century Gothic"/>
                <w:sz w:val="16"/>
                <w:szCs w:val="16"/>
              </w:rPr>
              <w:t>y sus  familias</w:t>
            </w:r>
            <w:r w:rsidR="004D0304"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4D0304"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reconocen</w:t>
            </w:r>
            <w:r w:rsidR="004D0304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4D0304">
              <w:rPr>
                <w:rFonts w:ascii="Century Gothic" w:hAnsi="Century Gothic"/>
                <w:sz w:val="16"/>
                <w:szCs w:val="16"/>
              </w:rPr>
              <w:t>palabras importantes del tema visto.</w:t>
            </w:r>
          </w:p>
        </w:tc>
        <w:tc>
          <w:tcPr>
            <w:tcW w:w="813" w:type="dxa"/>
          </w:tcPr>
          <w:p w:rsidR="004D0304" w:rsidRPr="004D0304" w:rsidRDefault="004D0304" w:rsidP="004D030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4D0304">
              <w:rPr>
                <w:rFonts w:ascii="Century Gothic" w:hAnsi="Century Gothic"/>
                <w:sz w:val="16"/>
                <w:szCs w:val="16"/>
              </w:rPr>
              <w:t xml:space="preserve">vocabulario con imágenes </w:t>
            </w:r>
          </w:p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2" w:type="dxa"/>
          </w:tcPr>
          <w:p w:rsidR="004D0304" w:rsidRPr="00242D8B" w:rsidRDefault="004D0304" w:rsidP="004D0304">
            <w:pP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4D0304">
              <w:rPr>
                <w:rFonts w:ascii="Century Gothic" w:hAnsi="Century Gothic"/>
                <w:sz w:val="16"/>
                <w:szCs w:val="16"/>
              </w:rPr>
              <w:t>vocabulario con imágenes</w:t>
            </w:r>
          </w:p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D0304" w:rsidRPr="00242D8B" w:rsidRDefault="004D0304" w:rsidP="004D0304">
            <w:pP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4D0304">
              <w:rPr>
                <w:rFonts w:ascii="Century Gothic" w:hAnsi="Century Gothic"/>
                <w:sz w:val="16"/>
                <w:szCs w:val="16"/>
              </w:rPr>
              <w:t>vocabulario con imágenes</w:t>
            </w:r>
          </w:p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D0304" w:rsidRPr="00242D8B" w:rsidRDefault="004D0304" w:rsidP="004D0304">
            <w:pP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4D0304">
              <w:rPr>
                <w:rFonts w:ascii="Century Gothic" w:hAnsi="Century Gothic"/>
                <w:sz w:val="16"/>
                <w:szCs w:val="16"/>
              </w:rPr>
              <w:t>vocabulario con imágenes</w:t>
            </w:r>
          </w:p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4D0304" w:rsidRPr="00242D8B" w:rsidRDefault="004D0304" w:rsidP="004D0304">
            <w:pP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R</w:t>
            </w:r>
            <w:r w:rsidRPr="00242D8B"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>econocen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4D0304">
              <w:rPr>
                <w:rFonts w:ascii="Century Gothic" w:hAnsi="Century Gothic"/>
                <w:sz w:val="16"/>
                <w:szCs w:val="16"/>
              </w:rPr>
              <w:t>vocabulario con imágenes</w:t>
            </w:r>
          </w:p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67668" w:rsidRPr="00B266E7" w:rsidRDefault="00B67668" w:rsidP="00B6766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B67668" w:rsidRPr="00B266E7" w:rsidRDefault="00CF6B8E" w:rsidP="00B676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palabras e imágenes.</w:t>
            </w:r>
            <w:bookmarkStart w:id="0" w:name="_GoBack"/>
            <w:bookmarkEnd w:id="0"/>
          </w:p>
        </w:tc>
      </w:tr>
    </w:tbl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page" w:horzAnchor="margin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F61B47" w:rsidRPr="00F61B47" w:rsidTr="007039B8">
        <w:trPr>
          <w:trHeight w:val="557"/>
        </w:trPr>
        <w:tc>
          <w:tcPr>
            <w:tcW w:w="14390" w:type="dxa"/>
            <w:tcBorders>
              <w:top w:val="single" w:sz="4" w:space="0" w:color="auto"/>
            </w:tcBorders>
            <w:shd w:val="clear" w:color="auto" w:fill="auto"/>
          </w:tcPr>
          <w:p w:rsidR="00F61B47" w:rsidRPr="00F61B47" w:rsidRDefault="00F61B47" w:rsidP="007039B8">
            <w:pPr>
              <w:shd w:val="clear" w:color="auto" w:fill="FFFFFF" w:themeFill="background1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Crónica semanal:</w:t>
            </w:r>
            <w:r w:rsidRPr="00F61B47">
              <w:rPr>
                <w:rFonts w:ascii="Century Gothic" w:hAnsi="Century Gothic" w:cs="Arial"/>
                <w:noProof/>
                <w:sz w:val="16"/>
                <w:szCs w:val="16"/>
              </w:rPr>
              <w:t xml:space="preserve"> </w:t>
            </w: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F61B47">
              <w:rPr>
                <w:rFonts w:ascii="Century Gothic" w:hAnsi="Century Gothic"/>
                <w:b/>
                <w:sz w:val="16"/>
                <w:szCs w:val="16"/>
              </w:rPr>
              <w:t>Semana del:_______________________________ al</w:t>
            </w:r>
            <w:r w:rsidR="00A21D57">
              <w:rPr>
                <w:rFonts w:ascii="Century Gothic" w:hAnsi="Century Gothic"/>
                <w:b/>
                <w:sz w:val="16"/>
                <w:szCs w:val="16"/>
              </w:rPr>
              <w:t xml:space="preserve"> __________________________ 201</w:t>
            </w: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  <w:t xml:space="preserve">                      </w:t>
            </w:r>
          </w:p>
        </w:tc>
      </w:tr>
      <w:tr w:rsidR="00F61B47" w:rsidRPr="00F61B47" w:rsidTr="007039B8">
        <w:trPr>
          <w:trHeight w:val="4927"/>
        </w:trPr>
        <w:tc>
          <w:tcPr>
            <w:tcW w:w="14390" w:type="dxa"/>
            <w:shd w:val="clear" w:color="auto" w:fill="auto"/>
          </w:tcPr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tbl>
            <w:tblPr>
              <w:tblStyle w:val="Tablaconcuadrcula"/>
              <w:tblW w:w="4348" w:type="pct"/>
              <w:tblInd w:w="450" w:type="dxa"/>
              <w:tblLook w:val="04A0" w:firstRow="1" w:lastRow="0" w:firstColumn="1" w:lastColumn="0" w:noHBand="0" w:noVBand="1"/>
            </w:tblPr>
            <w:tblGrid>
              <w:gridCol w:w="1797"/>
              <w:gridCol w:w="1920"/>
              <w:gridCol w:w="1713"/>
              <w:gridCol w:w="1887"/>
              <w:gridCol w:w="1990"/>
              <w:gridCol w:w="1628"/>
              <w:gridCol w:w="1382"/>
            </w:tblGrid>
            <w:tr w:rsidR="00F61B47" w:rsidRPr="00F61B47" w:rsidTr="007039B8">
              <w:tc>
                <w:tcPr>
                  <w:tcW w:w="72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5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6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61B47" w:rsidRPr="00F61B47" w:rsidTr="007039B8">
              <w:trPr>
                <w:trHeight w:val="2077"/>
              </w:trPr>
              <w:tc>
                <w:tcPr>
                  <w:tcW w:w="72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Resultados según lo planeado y lo realizado.</w:t>
                  </w: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7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Participación en las actividades planeadas.</w:t>
                  </w: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5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Hallazgos obtenidos en la ejecución del de la opción de trabajo.</w:t>
                  </w: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6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Dificultades encontradas y sus soluciones.</w:t>
                  </w: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8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Interacciones entre estudiantes, familias, miembros de la comunidad y personal docente.</w:t>
                  </w: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Relación entre lo planeado y lo realizado.</w:t>
                  </w: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bCs/>
                      <w:color w:val="000000"/>
                      <w:sz w:val="16"/>
                      <w:szCs w:val="16"/>
                    </w:rPr>
                    <w:t xml:space="preserve">Interacción entre los estudiantes, familia y miembro de la comunidad  educativa y aserriceña </w:t>
                  </w:r>
                </w:p>
              </w:tc>
            </w:tr>
            <w:tr w:rsidR="00F61B47" w:rsidRPr="00F61B47" w:rsidTr="007039B8">
              <w:trPr>
                <w:trHeight w:val="547"/>
              </w:trPr>
              <w:tc>
                <w:tcPr>
                  <w:tcW w:w="72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77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695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766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808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6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  <w:tc>
                <w:tcPr>
                  <w:tcW w:w="5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 xml:space="preserve">Lo logra </w:t>
                  </w:r>
                </w:p>
              </w:tc>
            </w:tr>
            <w:tr w:rsidR="00F61B47" w:rsidRPr="00F61B47" w:rsidTr="007039B8">
              <w:trPr>
                <w:trHeight w:val="711"/>
              </w:trPr>
              <w:tc>
                <w:tcPr>
                  <w:tcW w:w="72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77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695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766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808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6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  <w:tc>
                <w:tcPr>
                  <w:tcW w:w="5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En proceso</w:t>
                  </w:r>
                </w:p>
              </w:tc>
            </w:tr>
            <w:tr w:rsidR="00F61B47" w:rsidRPr="00F61B47" w:rsidTr="007039B8">
              <w:trPr>
                <w:trHeight w:val="692"/>
              </w:trPr>
              <w:tc>
                <w:tcPr>
                  <w:tcW w:w="72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779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695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766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808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6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  <w:tc>
                <w:tcPr>
                  <w:tcW w:w="561" w:type="pct"/>
                </w:tcPr>
                <w:p w:rsidR="00F61B47" w:rsidRPr="00F61B47" w:rsidRDefault="00F61B47" w:rsidP="0084441F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F61B47">
                    <w:rPr>
                      <w:rFonts w:ascii="Century Gothic" w:hAnsi="Century Gothic"/>
                      <w:sz w:val="16"/>
                      <w:szCs w:val="16"/>
                    </w:rPr>
                    <w:t>No lo logra</w:t>
                  </w:r>
                </w:p>
              </w:tc>
            </w:tr>
          </w:tbl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61B4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  <w:t>OBSERVACIONES:</w:t>
            </w: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  <w:p w:rsidR="00F61B47" w:rsidRPr="00F61B47" w:rsidRDefault="00F61B47" w:rsidP="007039B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F61B47" w:rsidRP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P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br w:type="page"/>
      </w: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Default="00A21D5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F61B47" w:rsidRPr="00F61B47" w:rsidRDefault="00F61B47" w:rsidP="00A21D57">
      <w:pPr>
        <w:spacing w:after="200"/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b/>
          <w:sz w:val="16"/>
          <w:szCs w:val="16"/>
        </w:rPr>
        <w:lastRenderedPageBreak/>
        <w:t>Instrumento Rúbrica Analítica</w:t>
      </w:r>
      <w:r w:rsidR="00A21D57" w:rsidRPr="00A21D57">
        <w:rPr>
          <w:rFonts w:ascii="Century Gothic" w:hAnsi="Century Gothic"/>
          <w:sz w:val="16"/>
          <w:szCs w:val="16"/>
        </w:rPr>
        <w:t xml:space="preserve"> </w:t>
      </w:r>
      <w:r w:rsidR="00A21D57" w:rsidRPr="00A21D57">
        <w:rPr>
          <w:rFonts w:ascii="Century Gothic" w:hAnsi="Century Gothic"/>
          <w:sz w:val="16"/>
          <w:szCs w:val="16"/>
        </w:rPr>
        <w:t xml:space="preserve">niños y las niñas </w:t>
      </w:r>
      <w:r w:rsidR="00A21D57">
        <w:rPr>
          <w:rFonts w:ascii="Century Gothic" w:hAnsi="Century Gothic"/>
          <w:b/>
          <w:sz w:val="16"/>
          <w:szCs w:val="16"/>
          <w:u w:val="single"/>
        </w:rPr>
        <w:t>R</w:t>
      </w:r>
      <w:r w:rsidR="00A21D57" w:rsidRPr="00A21D57">
        <w:rPr>
          <w:rFonts w:ascii="Century Gothic" w:hAnsi="Century Gothic"/>
          <w:b/>
          <w:sz w:val="16"/>
          <w:szCs w:val="16"/>
          <w:u w:val="single"/>
        </w:rPr>
        <w:t>ealizan</w:t>
      </w:r>
      <w:r w:rsidR="00A21D57" w:rsidRPr="00A21D57">
        <w:rPr>
          <w:rFonts w:ascii="Century Gothic" w:hAnsi="Century Gothic"/>
          <w:sz w:val="16"/>
          <w:szCs w:val="16"/>
        </w:rPr>
        <w:t>:</w:t>
      </w:r>
      <w:r w:rsidR="00A21D57">
        <w:rPr>
          <w:rFonts w:ascii="Century Gothic" w:hAnsi="Century Gothic"/>
          <w:sz w:val="16"/>
          <w:szCs w:val="16"/>
        </w:rPr>
        <w:t xml:space="preserve"> movimientos locomotores, equilibrio, </w:t>
      </w:r>
      <w:r w:rsidRPr="00F61B47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300"/>
        <w:gridCol w:w="1300"/>
        <w:gridCol w:w="1300"/>
        <w:gridCol w:w="1300"/>
        <w:gridCol w:w="1300"/>
        <w:gridCol w:w="1300"/>
      </w:tblGrid>
      <w:tr w:rsidR="00F61B47" w:rsidRPr="00F61B47" w:rsidTr="00A21D57">
        <w:trPr>
          <w:trHeight w:val="1213"/>
        </w:trPr>
        <w:tc>
          <w:tcPr>
            <w:tcW w:w="1299" w:type="dxa"/>
            <w:vMerge w:val="restart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97" w:type="dxa"/>
            <w:gridSpan w:val="3"/>
          </w:tcPr>
          <w:p w:rsidR="00A21D57" w:rsidRPr="00275C44" w:rsidRDefault="00F61B4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  <w:r w:rsidR="00A21D57" w:rsidRPr="00275C44">
              <w:rPr>
                <w:rFonts w:ascii="Century Gothic" w:hAnsi="Century Gothic"/>
                <w:sz w:val="16"/>
                <w:szCs w:val="16"/>
              </w:rPr>
              <w:t>Movimientos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Aplican fuerza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Tono muscular</w:t>
            </w:r>
          </w:p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00" w:type="dxa"/>
            <w:gridSpan w:val="3"/>
          </w:tcPr>
          <w:p w:rsidR="00A21D57" w:rsidRPr="00275C44" w:rsidRDefault="00F61B4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2:</w:t>
            </w:r>
            <w:r w:rsidR="00A21D5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21D57" w:rsidRPr="00275C44">
              <w:rPr>
                <w:rFonts w:ascii="Century Gothic" w:hAnsi="Century Gothic"/>
                <w:sz w:val="16"/>
                <w:szCs w:val="16"/>
              </w:rPr>
              <w:t>Coordinación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Equilibrio</w:t>
            </w:r>
          </w:p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00" w:type="dxa"/>
            <w:gridSpan w:val="3"/>
          </w:tcPr>
          <w:p w:rsidR="00A21D57" w:rsidRPr="00A21D57" w:rsidRDefault="00F61B4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3</w:t>
            </w:r>
            <w:r w:rsidRPr="00A21D57">
              <w:rPr>
                <w:rFonts w:ascii="Century Gothic" w:hAnsi="Century Gothic"/>
                <w:sz w:val="16"/>
                <w:szCs w:val="16"/>
              </w:rPr>
              <w:t>:</w:t>
            </w:r>
            <w:r w:rsidR="00A21D57" w:rsidRPr="00A21D5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21D57" w:rsidRPr="00A21D57">
              <w:rPr>
                <w:rFonts w:ascii="Century Gothic" w:hAnsi="Century Gothic"/>
                <w:sz w:val="16"/>
                <w:szCs w:val="16"/>
              </w:rPr>
              <w:t>Saltar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Correr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Brincar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Agacharse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Arrastrarse</w:t>
            </w:r>
          </w:p>
          <w:p w:rsidR="00A21D57" w:rsidRPr="00275C44" w:rsidRDefault="00A21D5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75C44">
              <w:rPr>
                <w:rFonts w:ascii="Century Gothic" w:hAnsi="Century Gothic"/>
                <w:sz w:val="16"/>
                <w:szCs w:val="16"/>
              </w:rPr>
              <w:t>Subir</w:t>
            </w:r>
          </w:p>
          <w:p w:rsidR="00F61B47" w:rsidRPr="00F61B47" w:rsidRDefault="00F61B47" w:rsidP="00A21D57">
            <w:pPr>
              <w:pStyle w:val="Prrafodelista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9" w:type="dxa"/>
            <w:vMerge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F61B47" w:rsidRPr="00F61B47" w:rsidTr="007039B8"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t xml:space="preserve">Recuerde que se deben describir cada uno de los criterios (Excelente, bueno, en proceso).  Igualmente debe aparecer el indicador.  </w:t>
      </w:r>
    </w:p>
    <w:p w:rsidR="00CC1ACB" w:rsidRPr="00F61B47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CC1ACB" w:rsidRDefault="00CC1ACB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CC1ACB" w:rsidRDefault="00CC1ACB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292C68" w:rsidRDefault="00292C68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292C68" w:rsidRDefault="00292C68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CF6B8E" w:rsidRDefault="00CF6B8E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292C68" w:rsidRDefault="00292C68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292C68" w:rsidRPr="00F61B47" w:rsidRDefault="00292C68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A21D57" w:rsidRPr="007039B8" w:rsidRDefault="00F61B47" w:rsidP="00A21D57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b/>
          <w:sz w:val="16"/>
          <w:szCs w:val="16"/>
        </w:rPr>
        <w:lastRenderedPageBreak/>
        <w:t>Instrumento Registro de Desempeño</w:t>
      </w:r>
      <w:r w:rsidR="00A21D57">
        <w:rPr>
          <w:rFonts w:ascii="Century Gothic" w:hAnsi="Century Gothic"/>
          <w:b/>
          <w:sz w:val="16"/>
          <w:szCs w:val="16"/>
        </w:rPr>
        <w:t xml:space="preserve"> </w:t>
      </w:r>
      <w:r w:rsidR="00A21D57" w:rsidRPr="007039B8">
        <w:rPr>
          <w:rFonts w:ascii="Century Gothic" w:hAnsi="Century Gothic"/>
          <w:sz w:val="16"/>
          <w:szCs w:val="16"/>
        </w:rPr>
        <w:t>crean:</w:t>
      </w:r>
    </w:p>
    <w:p w:rsidR="00A21D57" w:rsidRPr="007039B8" w:rsidRDefault="00A21D57" w:rsidP="00A21D57">
      <w:pPr>
        <w:jc w:val="both"/>
        <w:rPr>
          <w:rFonts w:ascii="Century Gothic" w:hAnsi="Century Gothic"/>
          <w:sz w:val="16"/>
          <w:szCs w:val="16"/>
        </w:rPr>
      </w:pPr>
      <w:r w:rsidRPr="007039B8">
        <w:rPr>
          <w:rFonts w:ascii="Century Gothic" w:hAnsi="Century Gothic"/>
          <w:sz w:val="16"/>
          <w:szCs w:val="16"/>
        </w:rPr>
        <w:t>Reglas y normas de sana convivencia.</w:t>
      </w:r>
    </w:p>
    <w:p w:rsidR="00A21D57" w:rsidRPr="007039B8" w:rsidRDefault="00A21D57" w:rsidP="00A21D57">
      <w:pPr>
        <w:jc w:val="both"/>
        <w:rPr>
          <w:rFonts w:ascii="Century Gothic" w:hAnsi="Century Gothic"/>
          <w:sz w:val="16"/>
          <w:szCs w:val="16"/>
        </w:rPr>
      </w:pPr>
      <w:r w:rsidRPr="007039B8">
        <w:rPr>
          <w:rFonts w:ascii="Century Gothic" w:hAnsi="Century Gothic"/>
          <w:sz w:val="16"/>
          <w:szCs w:val="16"/>
        </w:rPr>
        <w:t>Valores para la sana convivencia.</w:t>
      </w:r>
    </w:p>
    <w:p w:rsidR="00A21D57" w:rsidRPr="007039B8" w:rsidRDefault="00A21D57" w:rsidP="00A21D57">
      <w:pPr>
        <w:jc w:val="both"/>
        <w:rPr>
          <w:rFonts w:ascii="Century Gothic" w:hAnsi="Century Gothic"/>
          <w:sz w:val="16"/>
          <w:szCs w:val="16"/>
        </w:rPr>
      </w:pPr>
      <w:r w:rsidRPr="007039B8">
        <w:rPr>
          <w:rFonts w:ascii="Century Gothic" w:hAnsi="Century Gothic"/>
          <w:sz w:val="16"/>
          <w:szCs w:val="16"/>
        </w:rPr>
        <w:t>Medidas de protección y conservación del medio ambiente.</w:t>
      </w:r>
    </w:p>
    <w:p w:rsidR="00F61B47" w:rsidRPr="00F61B47" w:rsidRDefault="00F61B4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t>FECHA: DEL _______ AL _______ DE _______________</w:t>
      </w:r>
    </w:p>
    <w:p w:rsidR="00CC1ACB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2"/>
        <w:gridCol w:w="1162"/>
        <w:gridCol w:w="1177"/>
        <w:gridCol w:w="1525"/>
        <w:gridCol w:w="1200"/>
        <w:gridCol w:w="1195"/>
        <w:gridCol w:w="1525"/>
        <w:gridCol w:w="1200"/>
        <w:gridCol w:w="1195"/>
        <w:gridCol w:w="1525"/>
      </w:tblGrid>
      <w:tr w:rsidR="00F61B47" w:rsidRPr="00F61B47" w:rsidTr="007039B8">
        <w:tc>
          <w:tcPr>
            <w:tcW w:w="1292" w:type="dxa"/>
            <w:vMerge w:val="restart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3864" w:type="dxa"/>
            <w:gridSpan w:val="3"/>
          </w:tcPr>
          <w:p w:rsidR="00CC1ACB" w:rsidRPr="007039B8" w:rsidRDefault="00F61B47" w:rsidP="00CC1AC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 xml:space="preserve">Indicador 1: </w:t>
            </w:r>
            <w:r w:rsidR="00CC1ACB" w:rsidRPr="007039B8">
              <w:rPr>
                <w:rFonts w:ascii="Century Gothic" w:hAnsi="Century Gothic"/>
                <w:sz w:val="16"/>
                <w:szCs w:val="16"/>
              </w:rPr>
              <w:t>Reglas y normas de sana convivencia.</w:t>
            </w:r>
          </w:p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20" w:type="dxa"/>
            <w:gridSpan w:val="3"/>
          </w:tcPr>
          <w:p w:rsidR="00CC1ACB" w:rsidRPr="007039B8" w:rsidRDefault="00F61B47" w:rsidP="00CC1AC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2:</w:t>
            </w:r>
            <w:r w:rsidR="00CC1ACB" w:rsidRPr="007039B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C1ACB" w:rsidRPr="007039B8">
              <w:rPr>
                <w:rFonts w:ascii="Century Gothic" w:hAnsi="Century Gothic"/>
                <w:sz w:val="16"/>
                <w:szCs w:val="16"/>
              </w:rPr>
              <w:t>Valores para la sana convivencia.</w:t>
            </w:r>
          </w:p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20" w:type="dxa"/>
            <w:gridSpan w:val="3"/>
          </w:tcPr>
          <w:p w:rsidR="00CC1ACB" w:rsidRPr="007039B8" w:rsidRDefault="00F61B47" w:rsidP="00CC1AC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3:</w:t>
            </w:r>
            <w:r w:rsidR="00CC1ACB" w:rsidRPr="007039B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C1ACB" w:rsidRPr="007039B8">
              <w:rPr>
                <w:rFonts w:ascii="Century Gothic" w:hAnsi="Century Gothic"/>
                <w:sz w:val="16"/>
                <w:szCs w:val="16"/>
              </w:rPr>
              <w:t>Medidas de protección y conservación del medio ambiente.</w:t>
            </w:r>
          </w:p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2" w:type="dxa"/>
            <w:vMerge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</w:tr>
      <w:tr w:rsidR="00F61B47" w:rsidRPr="00F61B47" w:rsidTr="007039B8">
        <w:tc>
          <w:tcPr>
            <w:tcW w:w="129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29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29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2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2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292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62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7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0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9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1ACB" w:rsidRPr="00F61B47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Pr="00B67668" w:rsidRDefault="00F61B47" w:rsidP="00CC1ACB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b/>
          <w:sz w:val="16"/>
          <w:szCs w:val="16"/>
        </w:rPr>
        <w:t>Instrumento Lista de Cotejo</w:t>
      </w:r>
      <w:r w:rsidR="00CC1ACB">
        <w:rPr>
          <w:rFonts w:ascii="Century Gothic" w:hAnsi="Century Gothic"/>
          <w:b/>
          <w:sz w:val="16"/>
          <w:szCs w:val="16"/>
        </w:rPr>
        <w:t xml:space="preserve"> </w:t>
      </w:r>
      <w:r w:rsidR="00CC1ACB" w:rsidRPr="00B67668">
        <w:rPr>
          <w:rFonts w:ascii="Century Gothic" w:hAnsi="Century Gothic"/>
          <w:sz w:val="16"/>
          <w:szCs w:val="16"/>
        </w:rPr>
        <w:t>reconocen:</w:t>
      </w:r>
    </w:p>
    <w:p w:rsidR="00CC1ACB" w:rsidRPr="00B67668" w:rsidRDefault="00CC1ACB" w:rsidP="00CC1ACB">
      <w:pPr>
        <w:jc w:val="both"/>
        <w:rPr>
          <w:rFonts w:ascii="Century Gothic" w:hAnsi="Century Gothic"/>
          <w:sz w:val="16"/>
          <w:szCs w:val="16"/>
        </w:rPr>
      </w:pPr>
      <w:r w:rsidRPr="00B67668">
        <w:rPr>
          <w:rFonts w:ascii="Century Gothic" w:hAnsi="Century Gothic"/>
          <w:sz w:val="16"/>
          <w:szCs w:val="16"/>
        </w:rPr>
        <w:t xml:space="preserve">Características </w:t>
      </w:r>
      <w:r w:rsidRPr="00B67668">
        <w:rPr>
          <w:rFonts w:ascii="Century Gothic" w:hAnsi="Century Gothic"/>
          <w:sz w:val="16"/>
          <w:szCs w:val="16"/>
        </w:rPr>
        <w:t>físicas:</w:t>
      </w:r>
    </w:p>
    <w:p w:rsidR="00CC1ACB" w:rsidRPr="00B67668" w:rsidRDefault="00CC1ACB" w:rsidP="00CC1ACB">
      <w:pPr>
        <w:jc w:val="both"/>
        <w:rPr>
          <w:rFonts w:ascii="Century Gothic" w:hAnsi="Century Gothic"/>
          <w:sz w:val="16"/>
          <w:szCs w:val="16"/>
        </w:rPr>
      </w:pPr>
      <w:r w:rsidRPr="00CC1ACB">
        <w:rPr>
          <w:rFonts w:ascii="Century Gothic" w:hAnsi="Century Gothic"/>
          <w:b/>
          <w:sz w:val="16"/>
          <w:szCs w:val="16"/>
          <w:u w:val="single"/>
        </w:rPr>
        <w:t>Identificar</w:t>
      </w:r>
      <w:r w:rsidRPr="00B67668">
        <w:rPr>
          <w:rFonts w:ascii="Century Gothic" w:hAnsi="Century Gothic"/>
          <w:sz w:val="16"/>
          <w:szCs w:val="16"/>
        </w:rPr>
        <w:t xml:space="preserve"> características de color, forma, tamaño, textura.</w:t>
      </w:r>
    </w:p>
    <w:p w:rsidR="00F61B47" w:rsidRPr="00F61B47" w:rsidRDefault="00F61B4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F61B47" w:rsidRP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F61B47" w:rsidRPr="00F61B47" w:rsidTr="007039B8">
        <w:tc>
          <w:tcPr>
            <w:tcW w:w="1444" w:type="dxa"/>
            <w:vMerge w:val="restart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2888" w:type="dxa"/>
            <w:gridSpan w:val="2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1: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>Identificar</w:t>
            </w:r>
            <w:r w:rsidR="00CC1ACB" w:rsidRPr="00B67668">
              <w:rPr>
                <w:rFonts w:ascii="Century Gothic" w:hAnsi="Century Gothic"/>
                <w:sz w:val="16"/>
                <w:szCs w:val="16"/>
              </w:rPr>
              <w:t xml:space="preserve"> características de</w:t>
            </w:r>
            <w:r w:rsidR="00CC1ACB">
              <w:rPr>
                <w:rFonts w:ascii="Century Gothic" w:hAnsi="Century Gothic"/>
                <w:sz w:val="16"/>
                <w:szCs w:val="16"/>
              </w:rPr>
              <w:t xml:space="preserve"> color.</w:t>
            </w:r>
          </w:p>
        </w:tc>
        <w:tc>
          <w:tcPr>
            <w:tcW w:w="2888" w:type="dxa"/>
            <w:gridSpan w:val="2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2: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>Identificar</w:t>
            </w:r>
            <w:r w:rsidR="00CC1ACB" w:rsidRPr="00B67668">
              <w:rPr>
                <w:rFonts w:ascii="Century Gothic" w:hAnsi="Century Gothic"/>
                <w:sz w:val="16"/>
                <w:szCs w:val="16"/>
              </w:rPr>
              <w:t xml:space="preserve"> características de</w:t>
            </w:r>
            <w:r w:rsidR="00CC1ACB">
              <w:rPr>
                <w:rFonts w:ascii="Century Gothic" w:hAnsi="Century Gothic"/>
                <w:sz w:val="16"/>
                <w:szCs w:val="16"/>
              </w:rPr>
              <w:t xml:space="preserve"> formas planas.</w:t>
            </w:r>
          </w:p>
        </w:tc>
        <w:tc>
          <w:tcPr>
            <w:tcW w:w="2888" w:type="dxa"/>
            <w:gridSpan w:val="2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3: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>Identificar</w:t>
            </w:r>
            <w:r w:rsidR="00CC1ACB" w:rsidRPr="00B67668">
              <w:rPr>
                <w:rFonts w:ascii="Century Gothic" w:hAnsi="Century Gothic"/>
                <w:sz w:val="16"/>
                <w:szCs w:val="16"/>
              </w:rPr>
              <w:t xml:space="preserve"> características de</w:t>
            </w:r>
            <w:r w:rsidR="00CC1ACB">
              <w:rPr>
                <w:rFonts w:ascii="Century Gothic" w:hAnsi="Century Gothic"/>
                <w:sz w:val="16"/>
                <w:szCs w:val="16"/>
              </w:rPr>
              <w:t xml:space="preserve"> tamaño.</w:t>
            </w:r>
          </w:p>
        </w:tc>
        <w:tc>
          <w:tcPr>
            <w:tcW w:w="2888" w:type="dxa"/>
            <w:gridSpan w:val="2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4: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  <w:r w:rsidR="00CC1ACB" w:rsidRPr="00CC1ACB">
              <w:rPr>
                <w:rFonts w:ascii="Century Gothic" w:hAnsi="Century Gothic"/>
                <w:b/>
                <w:sz w:val="16"/>
                <w:szCs w:val="16"/>
                <w:u w:val="single"/>
              </w:rPr>
              <w:t>Identificar</w:t>
            </w:r>
            <w:r w:rsidR="00CC1ACB" w:rsidRPr="00B67668">
              <w:rPr>
                <w:rFonts w:ascii="Century Gothic" w:hAnsi="Century Gothic"/>
                <w:sz w:val="16"/>
                <w:szCs w:val="16"/>
              </w:rPr>
              <w:t xml:space="preserve"> características de</w:t>
            </w:r>
            <w:r w:rsidR="00CC1ACB">
              <w:rPr>
                <w:rFonts w:ascii="Century Gothic" w:hAnsi="Century Gothic"/>
                <w:sz w:val="16"/>
                <w:szCs w:val="16"/>
              </w:rPr>
              <w:t xml:space="preserve"> textura.</w:t>
            </w:r>
          </w:p>
        </w:tc>
      </w:tr>
      <w:tr w:rsidR="00F61B47" w:rsidRPr="00F61B47" w:rsidTr="007039B8">
        <w:tc>
          <w:tcPr>
            <w:tcW w:w="1444" w:type="dxa"/>
            <w:vMerge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</w:tr>
      <w:tr w:rsidR="00F61B47" w:rsidRPr="00F61B47" w:rsidTr="007039B8"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C1ACB" w:rsidRPr="00F61B47" w:rsidTr="00CC1ACB"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CC1ACB" w:rsidRPr="00F61B47" w:rsidRDefault="00CC1ACB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4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CC1ACB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Pr="00F61B47" w:rsidRDefault="00CC1ACB" w:rsidP="00F61B47">
      <w:pPr>
        <w:jc w:val="both"/>
        <w:rPr>
          <w:rFonts w:ascii="Century Gothic" w:hAnsi="Century Gothic"/>
          <w:sz w:val="16"/>
          <w:szCs w:val="16"/>
        </w:rPr>
      </w:pPr>
    </w:p>
    <w:p w:rsidR="00CC1ACB" w:rsidRPr="00B67668" w:rsidRDefault="00F61B47" w:rsidP="00CC1ACB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b/>
          <w:sz w:val="16"/>
          <w:szCs w:val="16"/>
        </w:rPr>
        <w:t>Instrumento Escala Descriptiva</w:t>
      </w:r>
      <w:r w:rsidR="00CC1ACB">
        <w:rPr>
          <w:rFonts w:ascii="Century Gothic" w:hAnsi="Century Gothic"/>
          <w:b/>
          <w:sz w:val="16"/>
          <w:szCs w:val="16"/>
        </w:rPr>
        <w:t xml:space="preserve"> </w:t>
      </w:r>
      <w:r w:rsidR="00CC1ACB" w:rsidRPr="00CC1ACB">
        <w:rPr>
          <w:rFonts w:ascii="Century Gothic" w:hAnsi="Century Gothic"/>
          <w:b/>
          <w:color w:val="FF0000"/>
          <w:sz w:val="16"/>
          <w:szCs w:val="16"/>
          <w:u w:val="single"/>
        </w:rPr>
        <w:t>Reconocen</w:t>
      </w:r>
      <w:r w:rsidR="00CC1ACB">
        <w:rPr>
          <w:rFonts w:ascii="Century Gothic" w:hAnsi="Century Gothic"/>
          <w:b/>
          <w:color w:val="FF0000"/>
          <w:sz w:val="16"/>
          <w:szCs w:val="16"/>
          <w:u w:val="single"/>
        </w:rPr>
        <w:t>:</w:t>
      </w:r>
      <w:r w:rsidR="00CC1ACB" w:rsidRPr="00CC1ACB">
        <w:rPr>
          <w:rFonts w:ascii="Century Gothic" w:hAnsi="Century Gothic"/>
          <w:b/>
          <w:color w:val="FF0000"/>
          <w:sz w:val="16"/>
          <w:szCs w:val="16"/>
          <w:u w:val="single"/>
        </w:rPr>
        <w:t xml:space="preserve"> </w:t>
      </w:r>
      <w:r w:rsidR="00CC1ACB">
        <w:rPr>
          <w:rFonts w:ascii="Century Gothic" w:hAnsi="Century Gothic"/>
          <w:b/>
          <w:color w:val="FF0000"/>
          <w:sz w:val="16"/>
          <w:szCs w:val="16"/>
          <w:u w:val="single"/>
        </w:rPr>
        <w:t xml:space="preserve"> </w:t>
      </w:r>
      <w:r w:rsidR="00CC1ACB" w:rsidRPr="00B67668">
        <w:rPr>
          <w:rFonts w:ascii="Century Gothic" w:hAnsi="Century Gothic"/>
          <w:sz w:val="16"/>
          <w:szCs w:val="16"/>
        </w:rPr>
        <w:t xml:space="preserve"> Comunicar ideas, sentimientos, y experiencias utilizando las reglas propias del intercambio comunicativo. </w:t>
      </w:r>
    </w:p>
    <w:p w:rsidR="00F61B47" w:rsidRPr="00F61B47" w:rsidRDefault="00F61B47" w:rsidP="00F61B47">
      <w:pPr>
        <w:jc w:val="both"/>
        <w:rPr>
          <w:rFonts w:ascii="Century Gothic" w:hAnsi="Century Gothic"/>
          <w:b/>
          <w:sz w:val="16"/>
          <w:szCs w:val="16"/>
        </w:rPr>
      </w:pPr>
    </w:p>
    <w:p w:rsidR="00F61B47" w:rsidRPr="00F61B47" w:rsidRDefault="00F61B47" w:rsidP="00F61B47">
      <w:pPr>
        <w:jc w:val="both"/>
        <w:rPr>
          <w:rFonts w:ascii="Century Gothic" w:hAnsi="Century Gothic"/>
          <w:sz w:val="16"/>
          <w:szCs w:val="16"/>
        </w:rPr>
      </w:pPr>
      <w:r w:rsidRPr="00F61B47">
        <w:rPr>
          <w:rFonts w:ascii="Century Gothic" w:hAnsi="Century Gothic"/>
          <w:sz w:val="16"/>
          <w:szCs w:val="16"/>
        </w:rPr>
        <w:t>FECHA: DEL _______ AL _______ DE 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F61B47" w:rsidRPr="00F61B47" w:rsidTr="007039B8">
        <w:tc>
          <w:tcPr>
            <w:tcW w:w="3249" w:type="dxa"/>
            <w:vMerge w:val="restart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Estudiantes</w:t>
            </w:r>
          </w:p>
        </w:tc>
        <w:tc>
          <w:tcPr>
            <w:tcW w:w="9747" w:type="dxa"/>
            <w:gridSpan w:val="3"/>
          </w:tcPr>
          <w:p w:rsid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Indicador 1:</w:t>
            </w:r>
            <w:r w:rsidR="00CC1ACB" w:rsidRPr="00B6766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C1ACB">
              <w:rPr>
                <w:rFonts w:ascii="Century Gothic" w:hAnsi="Century Gothic"/>
                <w:sz w:val="16"/>
                <w:szCs w:val="16"/>
              </w:rPr>
              <w:t>Comunican ideas.</w:t>
            </w:r>
          </w:p>
          <w:p w:rsidR="00CC1ACB" w:rsidRDefault="00CC1ACB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Indicador 2.: Comunican de sentimientos.</w:t>
            </w:r>
          </w:p>
          <w:p w:rsidR="00CC1ACB" w:rsidRPr="00F61B47" w:rsidRDefault="00CC1ACB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Indicador 3  Utilizan</w:t>
            </w:r>
            <w:r w:rsidRPr="00B67668">
              <w:rPr>
                <w:rFonts w:ascii="Century Gothic" w:hAnsi="Century Gothic"/>
                <w:sz w:val="16"/>
                <w:szCs w:val="16"/>
              </w:rPr>
              <w:t xml:space="preserve"> las reglas propias del intercambio comunicativo</w:t>
            </w:r>
            <w:r w:rsidR="00292C68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F61B47" w:rsidRPr="00F61B47" w:rsidTr="007039B8">
        <w:tc>
          <w:tcPr>
            <w:tcW w:w="3249" w:type="dxa"/>
            <w:vMerge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61B47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F61B47" w:rsidRPr="00F61B47" w:rsidTr="007039B8"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61B47" w:rsidRPr="00F61B47" w:rsidTr="007039B8"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F61B47" w:rsidRPr="00F61B47" w:rsidRDefault="00F61B47" w:rsidP="00F61B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2C68" w:rsidRPr="00F61B47" w:rsidTr="00292C68"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9" w:type="dxa"/>
          </w:tcPr>
          <w:p w:rsidR="00292C68" w:rsidRPr="00F61B47" w:rsidRDefault="00292C68" w:rsidP="00FB1DE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F61B47" w:rsidRPr="00F61B47" w:rsidRDefault="00F61B47" w:rsidP="00F61B47">
      <w:pPr>
        <w:tabs>
          <w:tab w:val="left" w:pos="5704"/>
        </w:tabs>
        <w:jc w:val="both"/>
        <w:rPr>
          <w:rFonts w:ascii="Century Gothic" w:hAnsi="Century Gothic"/>
          <w:sz w:val="16"/>
          <w:szCs w:val="16"/>
        </w:rPr>
      </w:pPr>
    </w:p>
    <w:p w:rsidR="00413C08" w:rsidRPr="00F61B47" w:rsidRDefault="00413C08" w:rsidP="00F61B47">
      <w:pPr>
        <w:jc w:val="both"/>
        <w:rPr>
          <w:rFonts w:ascii="Century Gothic" w:hAnsi="Century Gothic"/>
          <w:sz w:val="16"/>
          <w:szCs w:val="16"/>
        </w:rPr>
      </w:pPr>
    </w:p>
    <w:sectPr w:rsidR="00413C08" w:rsidRPr="00F61B47" w:rsidSect="007039B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04" type="#_x0000_t75" style="width:11.25pt;height:11.25pt" o:bullet="t">
        <v:imagedata r:id="rId1" o:title="mso612D"/>
      </v:shape>
    </w:pict>
  </w:numPicBullet>
  <w:numPicBullet w:numPicBulletId="1">
    <w:pict>
      <v:shape id="_x0000_i2205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2206" type="#_x0000_t75" style="width:11.25pt;height:11.25pt" o:bullet="t">
        <v:imagedata r:id="rId3" o:title="BD10264_"/>
      </v:shape>
    </w:pict>
  </w:numPicBullet>
  <w:numPicBullet w:numPicBulletId="3">
    <w:pict>
      <v:shape id="_x0000_i2207" type="#_x0000_t75" style="width:11.25pt;height:11.25pt" o:bullet="t">
        <v:imagedata r:id="rId4" o:title="BD14579_"/>
      </v:shape>
    </w:pict>
  </w:numPicBullet>
  <w:numPicBullet w:numPicBulletId="4">
    <w:pict>
      <v:shape id="_x0000_i2208" type="#_x0000_t75" style="width:9pt;height:9pt" o:bullet="t">
        <v:imagedata r:id="rId5" o:title="BD10254_"/>
      </v:shape>
    </w:pict>
  </w:numPicBullet>
  <w:numPicBullet w:numPicBulletId="5">
    <w:pict>
      <v:shape id="_x0000_i2209" type="#_x0000_t75" style="width:9pt;height:9pt" o:bullet="t">
        <v:imagedata r:id="rId6" o:title="BD10255_"/>
      </v:shape>
    </w:pict>
  </w:numPicBullet>
  <w:numPicBullet w:numPicBulletId="6">
    <w:pict>
      <v:shape id="_x0000_i2210" type="#_x0000_t75" style="width:9pt;height:9pt" o:bullet="t">
        <v:imagedata r:id="rId7" o:title="BD10267_"/>
      </v:shape>
    </w:pict>
  </w:numPicBullet>
  <w:numPicBullet w:numPicBulletId="7">
    <w:pict>
      <v:shape id="_x0000_i2211" type="#_x0000_t75" style="width:11.25pt;height:11.25pt" o:bullet="t">
        <v:imagedata r:id="rId8" o:title="BD10297_"/>
      </v:shape>
    </w:pict>
  </w:numPicBullet>
  <w:numPicBullet w:numPicBulletId="8">
    <w:pict>
      <v:shape id="_x0000_i2212" type="#_x0000_t75" style="width:11.25pt;height:11.25pt" o:bullet="t">
        <v:imagedata r:id="rId9" o:title="BD10335_"/>
      </v:shape>
    </w:pict>
  </w:numPicBullet>
  <w:numPicBullet w:numPicBulletId="9">
    <w:pict>
      <v:shape id="_x0000_i2213" type="#_x0000_t75" style="width:9pt;height:9pt" o:bullet="t">
        <v:imagedata r:id="rId10" o:title="BD14792_"/>
      </v:shape>
    </w:pict>
  </w:numPicBullet>
  <w:numPicBullet w:numPicBulletId="10">
    <w:pict>
      <v:shape id="_x0000_i2214" type="#_x0000_t75" style="width:11.25pt;height:11.25pt" o:bullet="t">
        <v:imagedata r:id="rId11" o:title="BD21518_"/>
      </v:shape>
    </w:pict>
  </w:numPicBullet>
  <w:abstractNum w:abstractNumId="0">
    <w:nsid w:val="02662B41"/>
    <w:multiLevelType w:val="hybridMultilevel"/>
    <w:tmpl w:val="327E571A"/>
    <w:lvl w:ilvl="0" w:tplc="2A64986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06ED7"/>
    <w:multiLevelType w:val="hybridMultilevel"/>
    <w:tmpl w:val="182CAA72"/>
    <w:lvl w:ilvl="0" w:tplc="EACAC74C">
      <w:start w:val="1"/>
      <w:numFmt w:val="bullet"/>
      <w:lvlText w:val=""/>
      <w:lvlPicBulletId w:val="6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84210"/>
    <w:multiLevelType w:val="hybridMultilevel"/>
    <w:tmpl w:val="C82A6B10"/>
    <w:lvl w:ilvl="0" w:tplc="82349522">
      <w:start w:val="1"/>
      <w:numFmt w:val="bullet"/>
      <w:lvlText w:val=""/>
      <w:lvlPicBulletId w:val="4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36C199E"/>
    <w:multiLevelType w:val="hybridMultilevel"/>
    <w:tmpl w:val="0832B830"/>
    <w:lvl w:ilvl="0" w:tplc="19C28D76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0469A"/>
    <w:multiLevelType w:val="hybridMultilevel"/>
    <w:tmpl w:val="B36CDECA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B196C"/>
    <w:multiLevelType w:val="hybridMultilevel"/>
    <w:tmpl w:val="1570CDC2"/>
    <w:lvl w:ilvl="0" w:tplc="5DACF2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C00A2"/>
    <w:multiLevelType w:val="hybridMultilevel"/>
    <w:tmpl w:val="CFF43B28"/>
    <w:lvl w:ilvl="0" w:tplc="0C4E5DAE">
      <w:start w:val="1"/>
      <w:numFmt w:val="bullet"/>
      <w:lvlText w:val=""/>
      <w:lvlPicBulletId w:val="5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2743"/>
    <w:multiLevelType w:val="hybridMultilevel"/>
    <w:tmpl w:val="735633D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D798D"/>
    <w:multiLevelType w:val="hybridMultilevel"/>
    <w:tmpl w:val="B4D6F7DA"/>
    <w:lvl w:ilvl="0" w:tplc="A4E67C54">
      <w:start w:val="1"/>
      <w:numFmt w:val="bullet"/>
      <w:lvlText w:val=""/>
      <w:lvlPicBulletId w:val="3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A7EF9"/>
    <w:multiLevelType w:val="hybridMultilevel"/>
    <w:tmpl w:val="EAF671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62D02"/>
    <w:multiLevelType w:val="hybridMultilevel"/>
    <w:tmpl w:val="26E0A370"/>
    <w:lvl w:ilvl="0" w:tplc="003EA98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D5F5E"/>
    <w:multiLevelType w:val="hybridMultilevel"/>
    <w:tmpl w:val="A6F0C4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17256"/>
    <w:multiLevelType w:val="hybridMultilevel"/>
    <w:tmpl w:val="3F70FAEA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403ED"/>
    <w:multiLevelType w:val="hybridMultilevel"/>
    <w:tmpl w:val="A5EAAD2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45731"/>
    <w:multiLevelType w:val="hybridMultilevel"/>
    <w:tmpl w:val="CF70A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31D79"/>
    <w:multiLevelType w:val="hybridMultilevel"/>
    <w:tmpl w:val="B41623B8"/>
    <w:lvl w:ilvl="0" w:tplc="6F50B038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3635A"/>
    <w:multiLevelType w:val="hybridMultilevel"/>
    <w:tmpl w:val="822A00B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37C34"/>
    <w:multiLevelType w:val="hybridMultilevel"/>
    <w:tmpl w:val="1CF8BF8A"/>
    <w:lvl w:ilvl="0" w:tplc="CDD4F898">
      <w:start w:val="1"/>
      <w:numFmt w:val="bullet"/>
      <w:lvlText w:val=""/>
      <w:lvlPicBulletId w:val="1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6"/>
  </w:num>
  <w:num w:numId="6">
    <w:abstractNumId w:val="7"/>
  </w:num>
  <w:num w:numId="7">
    <w:abstractNumId w:val="12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5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47"/>
    <w:rsid w:val="000168E7"/>
    <w:rsid w:val="00035A4D"/>
    <w:rsid w:val="00046CE5"/>
    <w:rsid w:val="000E0E6C"/>
    <w:rsid w:val="0011324C"/>
    <w:rsid w:val="001746F8"/>
    <w:rsid w:val="001B231B"/>
    <w:rsid w:val="00242D8B"/>
    <w:rsid w:val="00275C44"/>
    <w:rsid w:val="00292C68"/>
    <w:rsid w:val="00372339"/>
    <w:rsid w:val="003C776D"/>
    <w:rsid w:val="00413C08"/>
    <w:rsid w:val="004531BB"/>
    <w:rsid w:val="004D0304"/>
    <w:rsid w:val="00560D15"/>
    <w:rsid w:val="005F2E45"/>
    <w:rsid w:val="00616BAA"/>
    <w:rsid w:val="006758CA"/>
    <w:rsid w:val="006834BD"/>
    <w:rsid w:val="006872CE"/>
    <w:rsid w:val="006E4944"/>
    <w:rsid w:val="007039B8"/>
    <w:rsid w:val="007B3EAF"/>
    <w:rsid w:val="0084441F"/>
    <w:rsid w:val="00891B10"/>
    <w:rsid w:val="00973BA5"/>
    <w:rsid w:val="00A21D57"/>
    <w:rsid w:val="00A64443"/>
    <w:rsid w:val="00AA41DD"/>
    <w:rsid w:val="00B46A9A"/>
    <w:rsid w:val="00B67668"/>
    <w:rsid w:val="00BB5FBC"/>
    <w:rsid w:val="00BD2744"/>
    <w:rsid w:val="00C0323A"/>
    <w:rsid w:val="00C3758D"/>
    <w:rsid w:val="00CC1ACB"/>
    <w:rsid w:val="00CF6B8E"/>
    <w:rsid w:val="00D60271"/>
    <w:rsid w:val="00DC3B19"/>
    <w:rsid w:val="00E22521"/>
    <w:rsid w:val="00E66078"/>
    <w:rsid w:val="00EC04C6"/>
    <w:rsid w:val="00F40D6E"/>
    <w:rsid w:val="00F61B47"/>
    <w:rsid w:val="00F72F4A"/>
    <w:rsid w:val="00FB5DBC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5F4A-59EE-4678-98F5-E8F5DB86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61B47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drive.live.com/redir?resid=BDEA3DEBE1B9ED73!856&amp;authkey=!AC48mpaLF0iiLPo&amp;ithint=folder%2c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gif"/><Relationship Id="rId4" Type="http://schemas.openxmlformats.org/officeDocument/2006/relationships/image" Target="media/image4.png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17</Pages>
  <Words>4283</Words>
  <Characters>23562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2017-09-08T02:20:00Z</dcterms:created>
  <dcterms:modified xsi:type="dcterms:W3CDTF">2017-09-13T02:22:00Z</dcterms:modified>
</cp:coreProperties>
</file>