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102"/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76"/>
        <w:gridCol w:w="7938"/>
        <w:gridCol w:w="2766"/>
      </w:tblGrid>
      <w:tr w:rsidR="00D11058" w:rsidRPr="00B13E99" w:rsidTr="00D11058">
        <w:trPr>
          <w:trHeight w:val="637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bookmarkStart w:id="0" w:name="_GoBack"/>
            <w:bookmarkEnd w:id="0"/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val="es-ES" w:eastAsia="es-ES"/>
              </w:rPr>
              <w:drawing>
                <wp:inline distT="0" distB="0" distL="0" distR="0" wp14:anchorId="49FAE6F7" wp14:editId="514775C7">
                  <wp:extent cx="1244009" cy="983554"/>
                  <wp:effectExtent l="0" t="0" r="0" b="762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09" cy="983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Apple Chancery" w:eastAsia="Times New Roman" w:hAnsi="Apple Chancery" w:cs="Arial"/>
                <w:b/>
                <w:bCs/>
                <w:color w:val="2E74B5" w:themeColor="accent1" w:themeShade="BF"/>
                <w:kern w:val="24"/>
                <w:u w:val="single"/>
                <w:lang w:eastAsia="es-CR"/>
              </w:rPr>
              <w:t>Matriz de Planeamiento Didáctico</w:t>
            </w:r>
          </w:p>
          <w:p w:rsidR="00B13E99" w:rsidRPr="00B13E99" w:rsidRDefault="00B13E99" w:rsidP="00D93453">
            <w:pPr>
              <w:spacing w:after="0" w:line="240" w:lineRule="auto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Dirección Regional de Educación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San José Central </w:t>
            </w:r>
            <w:r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Centro Educativo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8B0FA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____________________</w:t>
            </w:r>
          </w:p>
          <w:p w:rsidR="00B13E99" w:rsidRPr="00B13E99" w:rsidRDefault="00B13E99" w:rsidP="00D9345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Docente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8B0FA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_____________________</w:t>
            </w:r>
            <w:r w:rsidRPr="00B13E99">
              <w:rPr>
                <w:rFonts w:ascii="Apple Chancery" w:eastAsia="Times New Roman" w:hAnsi="Apple Chancery" w:cs="Arial"/>
                <w:color w:val="538135" w:themeColor="accent6" w:themeShade="BF"/>
                <w:kern w:val="24"/>
                <w:lang w:eastAsia="es-CR"/>
              </w:rPr>
              <w:t xml:space="preserve">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Asignatura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Matemática</w:t>
            </w:r>
          </w:p>
          <w:p w:rsidR="00D975FF" w:rsidRPr="00D11058" w:rsidRDefault="00B13E99" w:rsidP="00126B6E">
            <w:pPr>
              <w:spacing w:after="0" w:line="240" w:lineRule="auto"/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Nivel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 </w:t>
            </w:r>
            <w:r w:rsidR="0062403F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Cuarto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 Grado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 </w:t>
            </w:r>
            <w:r w:rsidR="00D11058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  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Período Lectivo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Primer</w:t>
            </w:r>
            <w:r w:rsidR="0062403F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o--2018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      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Mes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126B6E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SEPTIEMBRE</w:t>
            </w:r>
          </w:p>
        </w:tc>
        <w:tc>
          <w:tcPr>
            <w:tcW w:w="2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</w:p>
        </w:tc>
      </w:tr>
      <w:tr w:rsidR="00D11058" w:rsidRPr="00B13E99" w:rsidTr="00D11058">
        <w:trPr>
          <w:trHeight w:val="637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Aprendizajes esperados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Estrategias de mediación               </w:t>
            </w:r>
          </w:p>
        </w:tc>
        <w:tc>
          <w:tcPr>
            <w:tcW w:w="2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D11058" w:rsidRPr="00D605A9" w:rsidTr="00D11058">
        <w:trPr>
          <w:trHeight w:val="7149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F40D6" w:rsidRPr="006B5C6C" w:rsidRDefault="000F40D6" w:rsidP="000F40D6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1. 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Analizar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patrones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en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sucesiones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con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figuras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,</w:t>
            </w:r>
          </w:p>
          <w:p w:rsidR="000F40D6" w:rsidRDefault="000F40D6" w:rsidP="000F40D6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representaciones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ge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-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ométricas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y 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tablas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números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naturales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me</w:t>
            </w:r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nores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que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</w:p>
          <w:p w:rsidR="000F40D6" w:rsidRDefault="000F40D6" w:rsidP="000F40D6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1 000 000.</w:t>
            </w:r>
          </w:p>
          <w:p w:rsidR="000F40D6" w:rsidRDefault="000F40D6" w:rsidP="000F40D6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0F40D6" w:rsidRPr="006B5C6C" w:rsidRDefault="000F40D6" w:rsidP="000F40D6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2. 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Aplicar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sucesiones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y</w:t>
            </w:r>
          </w:p>
          <w:p w:rsidR="000F40D6" w:rsidRDefault="000F40D6" w:rsidP="000F40D6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spellStart"/>
            <w:proofErr w:type="gram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patrones</w:t>
            </w:r>
            <w:proofErr w:type="spellEnd"/>
            <w:proofErr w:type="gram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para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resolver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problemas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contextualizados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.</w:t>
            </w:r>
          </w:p>
          <w:p w:rsidR="000F40D6" w:rsidRDefault="000F40D6" w:rsidP="000F40D6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0F40D6" w:rsidRPr="006B5C6C" w:rsidRDefault="000F40D6" w:rsidP="000F40D6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spellStart"/>
            <w:r w:rsidRPr="006B5C6C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Sucesiones</w:t>
            </w:r>
            <w:proofErr w:type="spellEnd"/>
          </w:p>
          <w:p w:rsidR="000F40D6" w:rsidRPr="006B5C6C" w:rsidRDefault="000F40D6" w:rsidP="000F40D6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0F40D6" w:rsidRPr="00D605A9" w:rsidRDefault="000F40D6" w:rsidP="000F40D6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   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Patrones</w:t>
            </w:r>
            <w:proofErr w:type="spellEnd"/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F40D6" w:rsidRPr="000F40D6" w:rsidRDefault="000F40D6" w:rsidP="000F40D6">
            <w:pPr>
              <w:spacing w:after="0" w:line="240" w:lineRule="auto"/>
              <w:rPr>
                <w:rFonts w:ascii="Century Gothic" w:eastAsia="Times New Roman" w:hAnsi="Century Gothic" w:cs="Arial"/>
                <w:b/>
                <w:i/>
                <w:sz w:val="24"/>
                <w:szCs w:val="24"/>
                <w:u w:val="single"/>
                <w:lang w:eastAsia="es-CR"/>
              </w:rPr>
            </w:pPr>
            <w:r>
              <w:rPr>
                <w:rFonts w:ascii="Century Gothic" w:eastAsia="Times New Roman" w:hAnsi="Century Gothic" w:cs="Arial"/>
                <w:b/>
                <w:i/>
                <w:sz w:val="24"/>
                <w:szCs w:val="24"/>
                <w:u w:val="single"/>
                <w:lang w:eastAsia="es-CR"/>
              </w:rPr>
              <w:t>Sucesiones</w:t>
            </w:r>
          </w:p>
          <w:p w:rsidR="000F40D6" w:rsidRPr="00D605A9" w:rsidRDefault="000F40D6" w:rsidP="000F40D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0F40D6" w:rsidRDefault="000F40D6" w:rsidP="000F40D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Se propone leer la historia de las sucesiones, página 162.</w:t>
            </w:r>
          </w:p>
          <w:p w:rsidR="000F40D6" w:rsidRDefault="000F40D6" w:rsidP="000F40D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Se realiza una breve explicación de las sucesiones, páginas 163 a 166, del libro de trabajo, Matemática 4°, Didáctica.</w:t>
            </w:r>
          </w:p>
          <w:p w:rsidR="000F40D6" w:rsidRDefault="000F40D6" w:rsidP="000F40D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F40D6" w:rsidRDefault="000F40D6" w:rsidP="000F40D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Se propone resolver los ejercicios 4.1 y 4.2, página 166, del libro de trabajo, Matemática 4°, Didáctica. </w:t>
            </w:r>
          </w:p>
          <w:p w:rsidR="000F40D6" w:rsidRPr="000F40D6" w:rsidRDefault="000F40D6" w:rsidP="000F40D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F40D6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en equipo, resuelven los ejercicios, en el libro de trabajo.</w:t>
            </w:r>
          </w:p>
          <w:p w:rsidR="000F40D6" w:rsidRDefault="000F40D6" w:rsidP="000F40D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F40D6" w:rsidRDefault="000F40D6" w:rsidP="000F40D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comentan en grupo las posibles solu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ciones que le dan a los ejercicios. </w:t>
            </w:r>
          </w:p>
          <w:p w:rsidR="000F40D6" w:rsidRDefault="000F40D6" w:rsidP="000F40D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Proponen otros ejemplos de sucesiones</w:t>
            </w:r>
          </w:p>
          <w:p w:rsidR="000F40D6" w:rsidRPr="00D605A9" w:rsidRDefault="000F40D6" w:rsidP="000F40D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F40D6" w:rsidRDefault="000F40D6" w:rsidP="000F40D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realiza la comprobación de los ejercicios, mediante la </w:t>
            </w:r>
            <w:r w:rsidR="00D1105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pizarra.</w:t>
            </w:r>
          </w:p>
          <w:p w:rsidR="00405558" w:rsidRPr="00D605A9" w:rsidRDefault="00405558" w:rsidP="00405558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10125" w:dyaOrig="7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75pt;height:115.3pt" o:ole="">
                  <v:imagedata r:id="rId7" o:title=""/>
                </v:shape>
                <o:OLEObject Type="Embed" ProgID="PBrush" ShapeID="_x0000_i1025" DrawAspect="Content" ObjectID="_1584449678" r:id="rId8"/>
              </w:object>
            </w:r>
          </w:p>
        </w:tc>
        <w:tc>
          <w:tcPr>
            <w:tcW w:w="2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F40D6" w:rsidRPr="006B5C6C" w:rsidRDefault="000F40D6" w:rsidP="000F40D6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1. 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Analiza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patrones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en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sucesiones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con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figuras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,</w:t>
            </w:r>
          </w:p>
          <w:p w:rsidR="000F40D6" w:rsidRDefault="000F40D6" w:rsidP="000F40D6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representaciones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ge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-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ométricas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y 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tablas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números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naturales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me</w:t>
            </w:r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nores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que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 </w:t>
            </w:r>
          </w:p>
          <w:p w:rsidR="000F40D6" w:rsidRDefault="000F40D6" w:rsidP="000F40D6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1 000 000.</w:t>
            </w:r>
          </w:p>
          <w:p w:rsidR="000F40D6" w:rsidRDefault="000F40D6" w:rsidP="000F40D6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0F40D6" w:rsidRPr="006B5C6C" w:rsidRDefault="000F40D6" w:rsidP="000F40D6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2. 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Aplica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sucesiones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y</w:t>
            </w:r>
          </w:p>
          <w:p w:rsidR="000F40D6" w:rsidRDefault="000F40D6" w:rsidP="000F40D6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spellStart"/>
            <w:proofErr w:type="gram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patrones</w:t>
            </w:r>
            <w:proofErr w:type="spellEnd"/>
            <w:proofErr w:type="gram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para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resolver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problemas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contextualizados</w:t>
            </w:r>
            <w:proofErr w:type="spellEnd"/>
            <w:r w:rsidRPr="006B5C6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.</w:t>
            </w:r>
          </w:p>
          <w:p w:rsidR="000F40D6" w:rsidRDefault="000F40D6" w:rsidP="000F40D6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0F40D6" w:rsidRPr="00D605A9" w:rsidRDefault="000F40D6" w:rsidP="000F40D6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D11058" w:rsidRPr="00D605A9" w:rsidTr="00D11058">
        <w:trPr>
          <w:trHeight w:val="7149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1058" w:rsidRPr="006B5C6C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6B5C6C"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  <w:lastRenderedPageBreak/>
              <w:t>3.  Representar una expresión matemática dada</w:t>
            </w:r>
          </w:p>
          <w:p w:rsidR="00D11058" w:rsidRPr="006B5C6C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6B5C6C"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  <w:t>en forma verbal utilizando números y letras.</w:t>
            </w:r>
          </w:p>
          <w:p w:rsidR="00D11058" w:rsidRPr="006B5C6C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D11058" w:rsidRPr="006B5C6C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6B5C6C"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  <w:t>4.  Construir tablas que cumplan las especificaciones dadas en forma verbal.</w:t>
            </w:r>
          </w:p>
          <w:p w:rsidR="00D11058" w:rsidRPr="006B5C6C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D11058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6B5C6C"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  <w:t>5.  Plantear y resolver problemas formulados verbalmente.</w:t>
            </w:r>
          </w:p>
          <w:p w:rsidR="00D11058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D11058" w:rsidRPr="00D605A9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  <w:t>Representaciones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1058" w:rsidRPr="00AD2218" w:rsidRDefault="00D11058" w:rsidP="00D1105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proofErr w:type="spellStart"/>
            <w:r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Representaciones</w:t>
            </w:r>
            <w:proofErr w:type="spellEnd"/>
            <w:r w:rsidRPr="00E95D22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.</w:t>
            </w:r>
          </w:p>
          <w:p w:rsidR="00D11058" w:rsidRPr="00AD2218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D11058" w:rsidRDefault="00D11058" w:rsidP="00D1105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Se realiza una breve explicación de las representaciones, con apoyo del material del libro, Matemática 4°, Didáctica, página 169.</w:t>
            </w:r>
          </w:p>
          <w:p w:rsidR="00D11058" w:rsidRPr="00AD2218" w:rsidRDefault="00D11058" w:rsidP="00D1105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Se propone la resolución de los ejercicios 4.3 a 4.7, del </w:t>
            </w:r>
            <w:r w:rsidRPr="00D1105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libro, Matemática 4°, Didáctica </w:t>
            </w:r>
            <w:r w:rsidRPr="00AD221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</w:p>
          <w:p w:rsidR="00D11058" w:rsidRPr="00095E32" w:rsidRDefault="00D11058" w:rsidP="00D1105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11058" w:rsidRPr="00095E32" w:rsidRDefault="00D11058" w:rsidP="00D1105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ejercicios de forma individual, en su libro de trabajo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.</w:t>
            </w:r>
          </w:p>
          <w:p w:rsidR="00D11058" w:rsidRPr="00095E32" w:rsidRDefault="00D11058" w:rsidP="00D11058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</w:p>
          <w:p w:rsidR="00D11058" w:rsidRPr="00095E32" w:rsidRDefault="00D11058" w:rsidP="00D1105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es comentan la solución que le dieron a los ejercicios.</w:t>
            </w:r>
          </w:p>
          <w:p w:rsidR="00D11058" w:rsidRDefault="00D11058" w:rsidP="00D1105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comprueban las resoluciones en la pizarra.</w:t>
            </w:r>
          </w:p>
          <w:p w:rsidR="00405558" w:rsidRDefault="00405558" w:rsidP="00D1105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11058" w:rsidRDefault="00405558" w:rsidP="00405558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4695" w:dyaOrig="2085">
                <v:shape id="_x0000_i1026" type="#_x0000_t75" style="width:234.9pt;height:104.35pt" o:ole="">
                  <v:imagedata r:id="rId9" o:title=""/>
                </v:shape>
                <o:OLEObject Type="Embed" ProgID="PBrush" ShapeID="_x0000_i1026" DrawAspect="Content" ObjectID="_1584449679" r:id="rId10"/>
              </w:object>
            </w:r>
          </w:p>
        </w:tc>
        <w:tc>
          <w:tcPr>
            <w:tcW w:w="2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1058" w:rsidRPr="006B5C6C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6B5C6C"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  <w:t>3.  Representa una expresión matemática dada</w:t>
            </w:r>
          </w:p>
          <w:p w:rsidR="00D11058" w:rsidRPr="006B5C6C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6B5C6C"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  <w:t>en forma verbal utilizando números y letras.</w:t>
            </w:r>
          </w:p>
          <w:p w:rsidR="00D11058" w:rsidRPr="006B5C6C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D11058" w:rsidRPr="006B5C6C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6B5C6C"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  <w:t>4.  Constru</w:t>
            </w:r>
            <w:r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  <w:t>ye</w:t>
            </w:r>
            <w:r w:rsidRPr="006B5C6C"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  <w:t xml:space="preserve"> tablas que cumplan las especificaciones dadas en forma verbal.</w:t>
            </w:r>
          </w:p>
          <w:p w:rsidR="00D11058" w:rsidRPr="006B5C6C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D11058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  <w:t>5.  R</w:t>
            </w:r>
            <w:r w:rsidRPr="006B5C6C"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  <w:t>e</w:t>
            </w:r>
            <w:r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  <w:t>suelve</w:t>
            </w:r>
            <w:r w:rsidRPr="006B5C6C"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  <w:t xml:space="preserve"> problemas formulados verbalmente.</w:t>
            </w:r>
          </w:p>
          <w:p w:rsidR="00D11058" w:rsidRPr="00D605A9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</w:tc>
      </w:tr>
      <w:tr w:rsidR="00D11058" w:rsidRPr="00D605A9" w:rsidTr="00D11058">
        <w:trPr>
          <w:trHeight w:val="7149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1058" w:rsidRPr="006B5C6C" w:rsidRDefault="00D11058" w:rsidP="00D1105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lastRenderedPageBreak/>
              <w:t xml:space="preserve">7.  Resolver </w:t>
            </w:r>
            <w:proofErr w:type="spellStart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problemas</w:t>
            </w:r>
            <w:proofErr w:type="spellEnd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aplicando</w:t>
            </w:r>
            <w:proofErr w:type="spellEnd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las</w:t>
            </w:r>
            <w:proofErr w:type="spellEnd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propiedades</w:t>
            </w:r>
            <w:proofErr w:type="spellEnd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conmutatividad</w:t>
            </w:r>
            <w:proofErr w:type="spellEnd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asociatividad</w:t>
            </w:r>
            <w:proofErr w:type="spellEnd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suma</w:t>
            </w:r>
            <w:proofErr w:type="spellEnd"/>
          </w:p>
          <w:p w:rsidR="00D11058" w:rsidRDefault="00D11058" w:rsidP="00D1105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gramStart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y</w:t>
            </w:r>
            <w:proofErr w:type="gramEnd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multiplicación</w:t>
            </w:r>
            <w:proofErr w:type="spellEnd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la </w:t>
            </w:r>
            <w:proofErr w:type="spellStart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propiedad</w:t>
            </w:r>
            <w:proofErr w:type="spellEnd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distributiva</w:t>
            </w:r>
            <w:proofErr w:type="spellEnd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</w:t>
            </w: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la </w:t>
            </w:r>
            <w:proofErr w:type="spellStart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multiplicación</w:t>
            </w:r>
            <w:proofErr w:type="spellEnd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con </w:t>
            </w:r>
            <w:proofErr w:type="spellStart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respecto</w:t>
            </w:r>
            <w:proofErr w:type="spellEnd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a la </w:t>
            </w:r>
            <w:proofErr w:type="spellStart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suma</w:t>
            </w:r>
            <w:proofErr w:type="spellEnd"/>
            <w:r w:rsidRPr="006B5C6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D11058" w:rsidRDefault="00D11058" w:rsidP="00D1105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D11058" w:rsidRDefault="00D11058" w:rsidP="00D1105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D11058" w:rsidRDefault="00D11058" w:rsidP="00D1105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D11058" w:rsidRDefault="00D11058" w:rsidP="00D1105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D11058" w:rsidRPr="006B5C6C" w:rsidRDefault="00D11058" w:rsidP="00D11058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Propiedades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operaciones</w:t>
            </w:r>
            <w:proofErr w:type="spellEnd"/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1058" w:rsidRPr="00AD2218" w:rsidRDefault="00D11058" w:rsidP="00D11058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proofErr w:type="spellStart"/>
            <w:r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Propiedades</w:t>
            </w:r>
            <w:proofErr w:type="spellEnd"/>
            <w:r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 de </w:t>
            </w:r>
            <w:proofErr w:type="spellStart"/>
            <w:r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las</w:t>
            </w:r>
            <w:proofErr w:type="spellEnd"/>
            <w:r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operaciones</w:t>
            </w:r>
            <w:proofErr w:type="spellEnd"/>
            <w:r w:rsidRPr="00E95D22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.</w:t>
            </w:r>
          </w:p>
          <w:p w:rsidR="00D11058" w:rsidRPr="00AD2218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D11058" w:rsidRDefault="00D11058" w:rsidP="00D1105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Se explican las diferentes propiedades de las operaciones, páginas 172 y 173 </w:t>
            </w:r>
            <w:r w:rsidRPr="00D1105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del libro, Matemática 4°, Didáctica</w:t>
            </w:r>
          </w:p>
          <w:p w:rsidR="00D11058" w:rsidRDefault="00D11058" w:rsidP="00D1105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11058" w:rsidRPr="00AD2218" w:rsidRDefault="00D11058" w:rsidP="00D1105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propone la resolución de los ejercicios 4.8, 4.9 y la actividad 8 de la página 177</w:t>
            </w:r>
          </w:p>
          <w:p w:rsidR="00D11058" w:rsidRPr="00095E32" w:rsidRDefault="00D11058" w:rsidP="00D1105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11058" w:rsidRPr="00095E32" w:rsidRDefault="00D11058" w:rsidP="00D1105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ejercicios de forma individual, en su libro de trabajo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.</w:t>
            </w:r>
          </w:p>
          <w:p w:rsidR="00D11058" w:rsidRPr="00095E32" w:rsidRDefault="00D11058" w:rsidP="00D11058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</w:p>
          <w:p w:rsidR="00D11058" w:rsidRPr="00095E32" w:rsidRDefault="00D11058" w:rsidP="00D1105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es comentan la solución que le dieron a los ejercicios.</w:t>
            </w:r>
          </w:p>
          <w:p w:rsidR="00D11058" w:rsidRDefault="00D11058" w:rsidP="00D1105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comprueban las resoluciones en la pizarra.</w:t>
            </w:r>
          </w:p>
          <w:p w:rsidR="00D11058" w:rsidRDefault="00D11058" w:rsidP="00D1105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11058" w:rsidRDefault="00405558" w:rsidP="00405558">
            <w:pPr>
              <w:spacing w:after="0" w:line="240" w:lineRule="auto"/>
              <w:jc w:val="center"/>
            </w:pPr>
            <w:r w:rsidRPr="00405558">
              <w:rPr>
                <w:noProof/>
                <w:lang w:val="es-ES" w:eastAsia="es-ES"/>
              </w:rPr>
              <w:drawing>
                <wp:inline distT="0" distB="0" distL="0" distR="0">
                  <wp:extent cx="1867546" cy="1050604"/>
                  <wp:effectExtent l="0" t="0" r="0" b="0"/>
                  <wp:docPr id="1" name="Imagen 1" descr="Resultado de imagen para imagenes de las propiedades de las operac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Resultado de imagen para imagenes de las propiedades de las operac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614" cy="106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058" w:rsidRPr="00095E32" w:rsidRDefault="00D11058" w:rsidP="00D11058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2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1058" w:rsidRPr="00D11058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7. 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Resuelve</w:t>
            </w:r>
            <w:proofErr w:type="spellEnd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problemas</w:t>
            </w:r>
            <w:proofErr w:type="spellEnd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aplicando</w:t>
            </w:r>
            <w:proofErr w:type="spellEnd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las</w:t>
            </w:r>
            <w:proofErr w:type="spellEnd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propiedades</w:t>
            </w:r>
            <w:proofErr w:type="spellEnd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conmutatividad</w:t>
            </w:r>
            <w:proofErr w:type="spellEnd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y </w:t>
            </w:r>
            <w:proofErr w:type="spellStart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asociatividad</w:t>
            </w:r>
            <w:proofErr w:type="spellEnd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la </w:t>
            </w:r>
            <w:proofErr w:type="spellStart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suma</w:t>
            </w:r>
            <w:proofErr w:type="spellEnd"/>
          </w:p>
          <w:p w:rsidR="00D11058" w:rsidRPr="00D11058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gramStart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y</w:t>
            </w:r>
            <w:proofErr w:type="gramEnd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multiplicación</w:t>
            </w:r>
            <w:proofErr w:type="spellEnd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y la </w:t>
            </w:r>
            <w:proofErr w:type="spellStart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propiedad</w:t>
            </w:r>
            <w:proofErr w:type="spellEnd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distributiva</w:t>
            </w:r>
            <w:proofErr w:type="spellEnd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la </w:t>
            </w:r>
            <w:proofErr w:type="spellStart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multiplicación</w:t>
            </w:r>
            <w:proofErr w:type="spellEnd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con </w:t>
            </w:r>
            <w:proofErr w:type="spellStart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respecto</w:t>
            </w:r>
            <w:proofErr w:type="spellEnd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a la </w:t>
            </w:r>
            <w:proofErr w:type="spellStart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suma</w:t>
            </w:r>
            <w:proofErr w:type="spellEnd"/>
            <w:r w:rsidRPr="00D11058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.</w:t>
            </w:r>
          </w:p>
          <w:p w:rsidR="00D11058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</w:tc>
      </w:tr>
      <w:tr w:rsidR="00D11058" w:rsidRPr="00D605A9" w:rsidTr="0033621E">
        <w:trPr>
          <w:trHeight w:val="2318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1058" w:rsidRPr="00095E32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Crónica:</w:t>
            </w:r>
          </w:p>
        </w:tc>
      </w:tr>
      <w:tr w:rsidR="00D11058" w:rsidRPr="00D605A9" w:rsidTr="0033621E">
        <w:trPr>
          <w:trHeight w:val="2318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1058" w:rsidRDefault="00D11058" w:rsidP="00D1105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Bibliografía:</w:t>
            </w:r>
          </w:p>
          <w:p w:rsidR="00D11058" w:rsidRDefault="00D11058" w:rsidP="00D1105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11745" w:dyaOrig="6195">
                <v:shape id="_x0000_i1027" type="#_x0000_t75" style="width:295.3pt;height:156.2pt" o:ole="">
                  <v:imagedata r:id="rId12" o:title=""/>
                </v:shape>
                <o:OLEObject Type="Embed" ProgID="PBrush" ShapeID="_x0000_i1027" DrawAspect="Content" ObjectID="_1584449680" r:id="rId13"/>
              </w:object>
            </w:r>
          </w:p>
        </w:tc>
      </w:tr>
    </w:tbl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sectPr w:rsidR="00A90B26" w:rsidSect="00B13E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hancery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45EB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D8659E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1516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D37E7A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971CC3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B47A32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AD61FB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016DA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8D36B7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C86BB4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1A00E3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B93F4E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40754E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DC6F61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850AF2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E31652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F61FB4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11"/>
  </w:num>
  <w:num w:numId="5">
    <w:abstractNumId w:val="6"/>
  </w:num>
  <w:num w:numId="6">
    <w:abstractNumId w:val="16"/>
  </w:num>
  <w:num w:numId="7">
    <w:abstractNumId w:val="17"/>
  </w:num>
  <w:num w:numId="8">
    <w:abstractNumId w:val="4"/>
  </w:num>
  <w:num w:numId="9">
    <w:abstractNumId w:val="12"/>
  </w:num>
  <w:num w:numId="10">
    <w:abstractNumId w:val="18"/>
  </w:num>
  <w:num w:numId="11">
    <w:abstractNumId w:val="15"/>
  </w:num>
  <w:num w:numId="12">
    <w:abstractNumId w:val="14"/>
  </w:num>
  <w:num w:numId="13">
    <w:abstractNumId w:val="7"/>
  </w:num>
  <w:num w:numId="14">
    <w:abstractNumId w:val="9"/>
  </w:num>
  <w:num w:numId="15">
    <w:abstractNumId w:val="20"/>
  </w:num>
  <w:num w:numId="16">
    <w:abstractNumId w:val="0"/>
  </w:num>
  <w:num w:numId="17">
    <w:abstractNumId w:val="13"/>
  </w:num>
  <w:num w:numId="18">
    <w:abstractNumId w:val="10"/>
  </w:num>
  <w:num w:numId="19">
    <w:abstractNumId w:val="5"/>
  </w:num>
  <w:num w:numId="20">
    <w:abstractNumId w:val="21"/>
  </w:num>
  <w:num w:numId="21">
    <w:abstractNumId w:val="19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E99"/>
    <w:rsid w:val="00001EEA"/>
    <w:rsid w:val="000311CE"/>
    <w:rsid w:val="00034A5A"/>
    <w:rsid w:val="0009306E"/>
    <w:rsid w:val="00095E32"/>
    <w:rsid w:val="000A640E"/>
    <w:rsid w:val="000F2D1A"/>
    <w:rsid w:val="000F40D6"/>
    <w:rsid w:val="00126B6E"/>
    <w:rsid w:val="0016697F"/>
    <w:rsid w:val="0017294A"/>
    <w:rsid w:val="001A6CE5"/>
    <w:rsid w:val="001D365C"/>
    <w:rsid w:val="00234E18"/>
    <w:rsid w:val="002F088C"/>
    <w:rsid w:val="0033621E"/>
    <w:rsid w:val="00381478"/>
    <w:rsid w:val="003C0271"/>
    <w:rsid w:val="00405558"/>
    <w:rsid w:val="00421F05"/>
    <w:rsid w:val="00445508"/>
    <w:rsid w:val="0046299E"/>
    <w:rsid w:val="004667CC"/>
    <w:rsid w:val="00477810"/>
    <w:rsid w:val="00585244"/>
    <w:rsid w:val="00596EEE"/>
    <w:rsid w:val="005C4161"/>
    <w:rsid w:val="005F7084"/>
    <w:rsid w:val="00606908"/>
    <w:rsid w:val="00607EF4"/>
    <w:rsid w:val="00621DA9"/>
    <w:rsid w:val="0062403F"/>
    <w:rsid w:val="00642773"/>
    <w:rsid w:val="006B5C6C"/>
    <w:rsid w:val="006E4151"/>
    <w:rsid w:val="006E6ECF"/>
    <w:rsid w:val="007052EC"/>
    <w:rsid w:val="00723313"/>
    <w:rsid w:val="007241C2"/>
    <w:rsid w:val="00762F79"/>
    <w:rsid w:val="0077023E"/>
    <w:rsid w:val="007D5961"/>
    <w:rsid w:val="007F4280"/>
    <w:rsid w:val="00850369"/>
    <w:rsid w:val="008B0FA9"/>
    <w:rsid w:val="009945EE"/>
    <w:rsid w:val="00A7723A"/>
    <w:rsid w:val="00A9086D"/>
    <w:rsid w:val="00A90B26"/>
    <w:rsid w:val="00AD2218"/>
    <w:rsid w:val="00B034A4"/>
    <w:rsid w:val="00B13E99"/>
    <w:rsid w:val="00C32B0F"/>
    <w:rsid w:val="00C61D29"/>
    <w:rsid w:val="00CA1885"/>
    <w:rsid w:val="00CC4607"/>
    <w:rsid w:val="00D11058"/>
    <w:rsid w:val="00D25B7B"/>
    <w:rsid w:val="00D40311"/>
    <w:rsid w:val="00D51343"/>
    <w:rsid w:val="00D605A9"/>
    <w:rsid w:val="00D93453"/>
    <w:rsid w:val="00D975FF"/>
    <w:rsid w:val="00DB0D44"/>
    <w:rsid w:val="00E95D22"/>
    <w:rsid w:val="00EB04E5"/>
    <w:rsid w:val="00EB1ED1"/>
    <w:rsid w:val="00EC7C13"/>
    <w:rsid w:val="00F048C2"/>
    <w:rsid w:val="00F3544D"/>
    <w:rsid w:val="00F7799B"/>
    <w:rsid w:val="00FB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6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2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6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2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530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Girlanis Beita Granados</dc:creator>
  <cp:lastModifiedBy>WEMA</cp:lastModifiedBy>
  <cp:revision>2</cp:revision>
  <dcterms:created xsi:type="dcterms:W3CDTF">2018-04-05T22:08:00Z</dcterms:created>
  <dcterms:modified xsi:type="dcterms:W3CDTF">2018-04-05T22:08:00Z</dcterms:modified>
</cp:coreProperties>
</file>