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8"/>
        <w:gridCol w:w="2520"/>
        <w:gridCol w:w="1890"/>
        <w:gridCol w:w="2686"/>
      </w:tblGrid>
      <w:tr w:rsidR="00E559A1" w:rsidTr="00D22D00">
        <w:tc>
          <w:tcPr>
            <w:tcW w:w="8644" w:type="dxa"/>
            <w:gridSpan w:val="4"/>
          </w:tcPr>
          <w:p w:rsidR="00E559A1" w:rsidRDefault="003B2E15" w:rsidP="003B2E15">
            <w:pPr>
              <w:jc w:val="center"/>
            </w:pPr>
            <w:r w:rsidRPr="00A36DFC">
              <w:rPr>
                <w:sz w:val="32"/>
              </w:rPr>
              <w:t>Expansionismo Europeo. Siglo XIX y XX</w:t>
            </w:r>
          </w:p>
        </w:tc>
      </w:tr>
      <w:tr w:rsidR="00970F52" w:rsidTr="00E559A1">
        <w:tc>
          <w:tcPr>
            <w:tcW w:w="1548" w:type="dxa"/>
          </w:tcPr>
          <w:p w:rsidR="00970F52" w:rsidRPr="00A36DFC" w:rsidRDefault="00970F52">
            <w:pPr>
              <w:rPr>
                <w:sz w:val="24"/>
              </w:rPr>
            </w:pPr>
            <w:r w:rsidRPr="00A36DFC">
              <w:rPr>
                <w:sz w:val="24"/>
              </w:rPr>
              <w:t>Antecedente</w:t>
            </w:r>
          </w:p>
        </w:tc>
        <w:tc>
          <w:tcPr>
            <w:tcW w:w="2520" w:type="dxa"/>
          </w:tcPr>
          <w:p w:rsidR="00970F52" w:rsidRPr="00A36DFC" w:rsidRDefault="00970F52">
            <w:pPr>
              <w:rPr>
                <w:sz w:val="24"/>
              </w:rPr>
            </w:pPr>
            <w:r w:rsidRPr="00A36DFC">
              <w:rPr>
                <w:sz w:val="24"/>
              </w:rPr>
              <w:t>Características</w:t>
            </w:r>
          </w:p>
        </w:tc>
        <w:tc>
          <w:tcPr>
            <w:tcW w:w="1890" w:type="dxa"/>
          </w:tcPr>
          <w:p w:rsidR="00970F52" w:rsidRPr="00A36DFC" w:rsidRDefault="00970F52">
            <w:pPr>
              <w:rPr>
                <w:sz w:val="24"/>
              </w:rPr>
            </w:pPr>
            <w:r w:rsidRPr="00A36DFC">
              <w:rPr>
                <w:sz w:val="24"/>
              </w:rPr>
              <w:t>Consecuencias</w:t>
            </w:r>
          </w:p>
        </w:tc>
        <w:tc>
          <w:tcPr>
            <w:tcW w:w="2686" w:type="dxa"/>
          </w:tcPr>
          <w:p w:rsidR="00970F52" w:rsidRPr="00A36DFC" w:rsidRDefault="00970F52">
            <w:pPr>
              <w:rPr>
                <w:sz w:val="24"/>
              </w:rPr>
            </w:pPr>
            <w:r w:rsidRPr="00A36DFC">
              <w:rPr>
                <w:sz w:val="24"/>
              </w:rPr>
              <w:t>Características</w:t>
            </w:r>
          </w:p>
        </w:tc>
      </w:tr>
      <w:tr w:rsidR="00970F52" w:rsidTr="00E559A1">
        <w:trPr>
          <w:trHeight w:val="337"/>
        </w:trPr>
        <w:tc>
          <w:tcPr>
            <w:tcW w:w="1548" w:type="dxa"/>
          </w:tcPr>
          <w:p w:rsidR="00970F52" w:rsidRDefault="00970F52">
            <w:r>
              <w:t>Político</w:t>
            </w:r>
          </w:p>
        </w:tc>
        <w:tc>
          <w:tcPr>
            <w:tcW w:w="2520" w:type="dxa"/>
          </w:tcPr>
          <w:p w:rsidR="00970F52" w:rsidRDefault="00970F52">
            <w:r>
              <w:t>Expandir dominios</w:t>
            </w:r>
          </w:p>
        </w:tc>
        <w:tc>
          <w:tcPr>
            <w:tcW w:w="1890" w:type="dxa"/>
          </w:tcPr>
          <w:p w:rsidR="00970F52" w:rsidRDefault="00970F52">
            <w:r>
              <w:t xml:space="preserve">Políticos </w:t>
            </w:r>
          </w:p>
        </w:tc>
        <w:tc>
          <w:tcPr>
            <w:tcW w:w="2686" w:type="dxa"/>
          </w:tcPr>
          <w:p w:rsidR="00970F52" w:rsidRDefault="00E559A1">
            <w:r>
              <w:t>Invasión de nuevos tierras</w:t>
            </w:r>
          </w:p>
        </w:tc>
      </w:tr>
      <w:tr w:rsidR="00970F52" w:rsidTr="00E559A1">
        <w:trPr>
          <w:trHeight w:val="409"/>
        </w:trPr>
        <w:tc>
          <w:tcPr>
            <w:tcW w:w="1548" w:type="dxa"/>
          </w:tcPr>
          <w:p w:rsidR="00970F52" w:rsidRDefault="00970F52">
            <w:r>
              <w:t>Económico</w:t>
            </w:r>
          </w:p>
        </w:tc>
        <w:tc>
          <w:tcPr>
            <w:tcW w:w="2520" w:type="dxa"/>
          </w:tcPr>
          <w:p w:rsidR="00970F52" w:rsidRDefault="00970F52">
            <w:r>
              <w:t>Sobre Explotación</w:t>
            </w:r>
          </w:p>
        </w:tc>
        <w:tc>
          <w:tcPr>
            <w:tcW w:w="1890" w:type="dxa"/>
          </w:tcPr>
          <w:p w:rsidR="00970F52" w:rsidRDefault="00970F52">
            <w:r>
              <w:t>Económicos</w:t>
            </w:r>
          </w:p>
        </w:tc>
        <w:tc>
          <w:tcPr>
            <w:tcW w:w="2686" w:type="dxa"/>
          </w:tcPr>
          <w:p w:rsidR="00970F52" w:rsidRDefault="00E559A1">
            <w:r>
              <w:t>Desempleo en el campo de la ciudad</w:t>
            </w:r>
          </w:p>
        </w:tc>
      </w:tr>
      <w:tr w:rsidR="00A36DFC" w:rsidTr="008C08AE">
        <w:tc>
          <w:tcPr>
            <w:tcW w:w="4068" w:type="dxa"/>
            <w:gridSpan w:val="2"/>
            <w:vMerge w:val="restart"/>
          </w:tcPr>
          <w:p w:rsidR="00A36DFC" w:rsidRDefault="00A36DFC">
            <w:r>
              <w:t>Geográfico        l Crecimiento Democrático</w:t>
            </w:r>
          </w:p>
        </w:tc>
        <w:tc>
          <w:tcPr>
            <w:tcW w:w="1890" w:type="dxa"/>
          </w:tcPr>
          <w:p w:rsidR="00A36DFC" w:rsidRDefault="00A36DFC">
            <w:r>
              <w:t>Tecnológicas</w:t>
            </w:r>
          </w:p>
        </w:tc>
        <w:tc>
          <w:tcPr>
            <w:tcW w:w="2686" w:type="dxa"/>
          </w:tcPr>
          <w:p w:rsidR="00A36DFC" w:rsidRDefault="00A36DFC">
            <w:r>
              <w:t>Uso de nuevas maquinas</w:t>
            </w:r>
          </w:p>
        </w:tc>
      </w:tr>
      <w:tr w:rsidR="00A36DFC" w:rsidTr="00D22D00">
        <w:tc>
          <w:tcPr>
            <w:tcW w:w="4068" w:type="dxa"/>
            <w:gridSpan w:val="2"/>
            <w:vMerge/>
          </w:tcPr>
          <w:p w:rsidR="00A36DFC" w:rsidRDefault="00A36DFC"/>
        </w:tc>
        <w:tc>
          <w:tcPr>
            <w:tcW w:w="1890" w:type="dxa"/>
          </w:tcPr>
          <w:p w:rsidR="00A36DFC" w:rsidRDefault="00A36DFC">
            <w:r>
              <w:t>Culturales</w:t>
            </w:r>
          </w:p>
        </w:tc>
        <w:tc>
          <w:tcPr>
            <w:tcW w:w="2686" w:type="dxa"/>
          </w:tcPr>
          <w:p w:rsidR="00A36DFC" w:rsidRDefault="00A36DFC">
            <w:r>
              <w:t>La discriminación</w:t>
            </w:r>
          </w:p>
        </w:tc>
      </w:tr>
    </w:tbl>
    <w:p w:rsidR="00E559A1" w:rsidRDefault="00E559A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38"/>
        <w:gridCol w:w="2160"/>
        <w:gridCol w:w="2070"/>
        <w:gridCol w:w="2776"/>
      </w:tblGrid>
      <w:tr w:rsidR="00E559A1" w:rsidTr="00D22D00">
        <w:tc>
          <w:tcPr>
            <w:tcW w:w="8644" w:type="dxa"/>
            <w:gridSpan w:val="4"/>
          </w:tcPr>
          <w:p w:rsidR="00E559A1" w:rsidRDefault="00E559A1" w:rsidP="00E559A1">
            <w:pPr>
              <w:jc w:val="center"/>
            </w:pPr>
            <w:r w:rsidRPr="00A36DFC">
              <w:rPr>
                <w:sz w:val="32"/>
              </w:rPr>
              <w:t>Expansionismo Europeo Siglo XX</w:t>
            </w:r>
          </w:p>
        </w:tc>
      </w:tr>
      <w:tr w:rsidR="00D22D00" w:rsidTr="00D22D00">
        <w:tc>
          <w:tcPr>
            <w:tcW w:w="1638" w:type="dxa"/>
          </w:tcPr>
          <w:p w:rsidR="00E559A1" w:rsidRPr="00A36DFC" w:rsidRDefault="00E559A1">
            <w:pPr>
              <w:rPr>
                <w:sz w:val="24"/>
              </w:rPr>
            </w:pPr>
            <w:r w:rsidRPr="00A36DFC">
              <w:rPr>
                <w:sz w:val="24"/>
              </w:rPr>
              <w:t>Continente Colonizado</w:t>
            </w:r>
          </w:p>
        </w:tc>
        <w:tc>
          <w:tcPr>
            <w:tcW w:w="2160" w:type="dxa"/>
          </w:tcPr>
          <w:p w:rsidR="00E559A1" w:rsidRPr="00A36DFC" w:rsidRDefault="00E559A1">
            <w:pPr>
              <w:rPr>
                <w:sz w:val="24"/>
              </w:rPr>
            </w:pPr>
            <w:r w:rsidRPr="00A36DFC">
              <w:rPr>
                <w:sz w:val="24"/>
              </w:rPr>
              <w:t>Características</w:t>
            </w:r>
          </w:p>
        </w:tc>
        <w:tc>
          <w:tcPr>
            <w:tcW w:w="2070" w:type="dxa"/>
          </w:tcPr>
          <w:p w:rsidR="00E559A1" w:rsidRPr="00A36DFC" w:rsidRDefault="00E559A1">
            <w:pPr>
              <w:rPr>
                <w:sz w:val="24"/>
              </w:rPr>
            </w:pPr>
            <w:r w:rsidRPr="00A36DFC">
              <w:rPr>
                <w:sz w:val="24"/>
              </w:rPr>
              <w:t>País Expansionista</w:t>
            </w:r>
          </w:p>
        </w:tc>
        <w:tc>
          <w:tcPr>
            <w:tcW w:w="2776" w:type="dxa"/>
          </w:tcPr>
          <w:p w:rsidR="00E559A1" w:rsidRPr="00A36DFC" w:rsidRDefault="00E559A1">
            <w:pPr>
              <w:rPr>
                <w:sz w:val="24"/>
              </w:rPr>
            </w:pPr>
            <w:r w:rsidRPr="00A36DFC">
              <w:rPr>
                <w:sz w:val="24"/>
              </w:rPr>
              <w:t>Regiones Colonizadas</w:t>
            </w:r>
          </w:p>
        </w:tc>
      </w:tr>
      <w:tr w:rsidR="00D22D00" w:rsidTr="00D22D00">
        <w:tc>
          <w:tcPr>
            <w:tcW w:w="1638" w:type="dxa"/>
            <w:vMerge w:val="restart"/>
          </w:tcPr>
          <w:p w:rsidR="00E559A1" w:rsidRDefault="00E559A1"/>
          <w:p w:rsidR="00E559A1" w:rsidRDefault="00E559A1"/>
          <w:p w:rsidR="00E559A1" w:rsidRDefault="00E559A1" w:rsidP="00E559A1">
            <w:pPr>
              <w:jc w:val="center"/>
            </w:pPr>
          </w:p>
          <w:p w:rsidR="00E559A1" w:rsidRDefault="00E559A1" w:rsidP="00E559A1">
            <w:pPr>
              <w:jc w:val="center"/>
            </w:pPr>
            <w:r>
              <w:t>África</w:t>
            </w:r>
          </w:p>
        </w:tc>
        <w:tc>
          <w:tcPr>
            <w:tcW w:w="2160" w:type="dxa"/>
            <w:vMerge w:val="restart"/>
          </w:tcPr>
          <w:p w:rsidR="00E559A1" w:rsidRDefault="00D22D00">
            <w:r>
              <w:t>-Ocupación militar en Egipto.</w:t>
            </w:r>
          </w:p>
          <w:p w:rsidR="00D22D00" w:rsidRDefault="00D22D00">
            <w:r>
              <w:t>-Quedo dividido entre diversos países</w:t>
            </w:r>
          </w:p>
        </w:tc>
        <w:tc>
          <w:tcPr>
            <w:tcW w:w="2070" w:type="dxa"/>
          </w:tcPr>
          <w:p w:rsidR="00E559A1" w:rsidRDefault="00D22D00">
            <w:r>
              <w:t>Gran Bretaña</w:t>
            </w:r>
          </w:p>
        </w:tc>
        <w:tc>
          <w:tcPr>
            <w:tcW w:w="2776" w:type="dxa"/>
          </w:tcPr>
          <w:p w:rsidR="00E559A1" w:rsidRDefault="00D22D00">
            <w:r>
              <w:t>Somalia del sur, Kenia, ugada, Zambia, Malawi, Suráfrica</w:t>
            </w:r>
          </w:p>
        </w:tc>
      </w:tr>
      <w:tr w:rsidR="00D22D00" w:rsidTr="00D22D00">
        <w:tc>
          <w:tcPr>
            <w:tcW w:w="1638" w:type="dxa"/>
            <w:vMerge/>
          </w:tcPr>
          <w:p w:rsidR="00E559A1" w:rsidRDefault="00E559A1"/>
        </w:tc>
        <w:tc>
          <w:tcPr>
            <w:tcW w:w="2160" w:type="dxa"/>
            <w:vMerge/>
          </w:tcPr>
          <w:p w:rsidR="00E559A1" w:rsidRDefault="00E559A1"/>
        </w:tc>
        <w:tc>
          <w:tcPr>
            <w:tcW w:w="2070" w:type="dxa"/>
          </w:tcPr>
          <w:p w:rsidR="00E559A1" w:rsidRDefault="00D22D00">
            <w:r>
              <w:t>Francia</w:t>
            </w:r>
          </w:p>
        </w:tc>
        <w:tc>
          <w:tcPr>
            <w:tcW w:w="2776" w:type="dxa"/>
          </w:tcPr>
          <w:p w:rsidR="00D22D00" w:rsidRDefault="00D22D00">
            <w:r>
              <w:t>Argelia, Marruecos, Madagascar</w:t>
            </w:r>
          </w:p>
          <w:p w:rsidR="00E559A1" w:rsidRDefault="00D22D00">
            <w:r>
              <w:t>, Mali, Costa de Marfil.</w:t>
            </w:r>
          </w:p>
        </w:tc>
      </w:tr>
      <w:tr w:rsidR="00D22D00" w:rsidTr="00D22D00">
        <w:tc>
          <w:tcPr>
            <w:tcW w:w="1638" w:type="dxa"/>
            <w:vMerge/>
          </w:tcPr>
          <w:p w:rsidR="00E559A1" w:rsidRDefault="00E559A1"/>
        </w:tc>
        <w:tc>
          <w:tcPr>
            <w:tcW w:w="2160" w:type="dxa"/>
            <w:vMerge/>
          </w:tcPr>
          <w:p w:rsidR="00E559A1" w:rsidRDefault="00E559A1"/>
        </w:tc>
        <w:tc>
          <w:tcPr>
            <w:tcW w:w="2070" w:type="dxa"/>
          </w:tcPr>
          <w:p w:rsidR="00E559A1" w:rsidRDefault="00D22D00">
            <w:r>
              <w:t>Alemania</w:t>
            </w:r>
          </w:p>
        </w:tc>
        <w:tc>
          <w:tcPr>
            <w:tcW w:w="2776" w:type="dxa"/>
          </w:tcPr>
          <w:p w:rsidR="00E559A1" w:rsidRDefault="00D22D00">
            <w:r>
              <w:t>Ruanda, Tanzania, Camerún, Namibia.</w:t>
            </w:r>
          </w:p>
        </w:tc>
      </w:tr>
      <w:tr w:rsidR="00D22D00" w:rsidTr="00D22D00">
        <w:tc>
          <w:tcPr>
            <w:tcW w:w="1638" w:type="dxa"/>
            <w:vMerge/>
          </w:tcPr>
          <w:p w:rsidR="00E559A1" w:rsidRDefault="00E559A1"/>
        </w:tc>
        <w:tc>
          <w:tcPr>
            <w:tcW w:w="2160" w:type="dxa"/>
            <w:vMerge/>
          </w:tcPr>
          <w:p w:rsidR="00E559A1" w:rsidRDefault="00E559A1"/>
        </w:tc>
        <w:tc>
          <w:tcPr>
            <w:tcW w:w="2070" w:type="dxa"/>
          </w:tcPr>
          <w:p w:rsidR="00E559A1" w:rsidRDefault="00D22D00">
            <w:r>
              <w:t>Portugal</w:t>
            </w:r>
          </w:p>
        </w:tc>
        <w:tc>
          <w:tcPr>
            <w:tcW w:w="2776" w:type="dxa"/>
          </w:tcPr>
          <w:p w:rsidR="00E559A1" w:rsidRDefault="00D22D00">
            <w:r>
              <w:t>Mozambique, Guinea Portuguesa, Angola y Cabinda Portuguesa</w:t>
            </w:r>
          </w:p>
        </w:tc>
      </w:tr>
      <w:tr w:rsidR="00D22D00" w:rsidTr="003B2E15">
        <w:trPr>
          <w:trHeight w:val="427"/>
        </w:trPr>
        <w:tc>
          <w:tcPr>
            <w:tcW w:w="1638" w:type="dxa"/>
            <w:vMerge/>
          </w:tcPr>
          <w:p w:rsidR="00E559A1" w:rsidRDefault="00E559A1"/>
        </w:tc>
        <w:tc>
          <w:tcPr>
            <w:tcW w:w="2160" w:type="dxa"/>
            <w:vMerge/>
          </w:tcPr>
          <w:p w:rsidR="00E559A1" w:rsidRDefault="00E559A1"/>
        </w:tc>
        <w:tc>
          <w:tcPr>
            <w:tcW w:w="2070" w:type="dxa"/>
          </w:tcPr>
          <w:p w:rsidR="00E559A1" w:rsidRDefault="00D22D00">
            <w:r>
              <w:t>España</w:t>
            </w:r>
          </w:p>
        </w:tc>
        <w:tc>
          <w:tcPr>
            <w:tcW w:w="2776" w:type="dxa"/>
          </w:tcPr>
          <w:p w:rsidR="00E559A1" w:rsidRDefault="003B2E15">
            <w:r>
              <w:t>Marruecos, Sahara, Guinea</w:t>
            </w:r>
          </w:p>
        </w:tc>
      </w:tr>
      <w:tr w:rsidR="00D22D00" w:rsidTr="003B2E15">
        <w:trPr>
          <w:trHeight w:val="418"/>
        </w:trPr>
        <w:tc>
          <w:tcPr>
            <w:tcW w:w="1638" w:type="dxa"/>
            <w:vMerge/>
          </w:tcPr>
          <w:p w:rsidR="00E559A1" w:rsidRDefault="00E559A1"/>
        </w:tc>
        <w:tc>
          <w:tcPr>
            <w:tcW w:w="2160" w:type="dxa"/>
            <w:vMerge/>
          </w:tcPr>
          <w:p w:rsidR="00E559A1" w:rsidRDefault="00E559A1"/>
        </w:tc>
        <w:tc>
          <w:tcPr>
            <w:tcW w:w="2070" w:type="dxa"/>
          </w:tcPr>
          <w:p w:rsidR="00E559A1" w:rsidRDefault="00D22D00">
            <w:r>
              <w:t>Italia</w:t>
            </w:r>
          </w:p>
        </w:tc>
        <w:tc>
          <w:tcPr>
            <w:tcW w:w="2776" w:type="dxa"/>
          </w:tcPr>
          <w:p w:rsidR="00E559A1" w:rsidRDefault="003B2E15">
            <w:r>
              <w:t>Libia, Somalia. Eritrea</w:t>
            </w:r>
          </w:p>
        </w:tc>
      </w:tr>
      <w:tr w:rsidR="00D22D00" w:rsidTr="003B2E15">
        <w:trPr>
          <w:trHeight w:val="499"/>
        </w:trPr>
        <w:tc>
          <w:tcPr>
            <w:tcW w:w="1638" w:type="dxa"/>
            <w:vMerge/>
          </w:tcPr>
          <w:p w:rsidR="00E559A1" w:rsidRDefault="00E559A1"/>
        </w:tc>
        <w:tc>
          <w:tcPr>
            <w:tcW w:w="2160" w:type="dxa"/>
            <w:vMerge/>
          </w:tcPr>
          <w:p w:rsidR="00E559A1" w:rsidRDefault="00E559A1"/>
        </w:tc>
        <w:tc>
          <w:tcPr>
            <w:tcW w:w="2070" w:type="dxa"/>
          </w:tcPr>
          <w:p w:rsidR="00E559A1" w:rsidRDefault="00D22D00">
            <w:r>
              <w:t>Bélgica</w:t>
            </w:r>
          </w:p>
        </w:tc>
        <w:tc>
          <w:tcPr>
            <w:tcW w:w="2776" w:type="dxa"/>
          </w:tcPr>
          <w:p w:rsidR="00E559A1" w:rsidRDefault="003B2E15">
            <w:r>
              <w:t>Congo, Congo, Belga</w:t>
            </w:r>
          </w:p>
        </w:tc>
      </w:tr>
    </w:tbl>
    <w:p w:rsidR="00E559A1" w:rsidRDefault="00E559A1"/>
    <w:p w:rsidR="003B2E15" w:rsidRDefault="003B2E15"/>
    <w:p w:rsidR="003B2E15" w:rsidRDefault="003B2E1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3B2E15" w:rsidTr="00F93823">
        <w:tc>
          <w:tcPr>
            <w:tcW w:w="8644" w:type="dxa"/>
            <w:gridSpan w:val="4"/>
          </w:tcPr>
          <w:p w:rsidR="003B2E15" w:rsidRDefault="003B2E15" w:rsidP="003B2E15">
            <w:pPr>
              <w:jc w:val="center"/>
            </w:pPr>
            <w:r w:rsidRPr="00A36DFC">
              <w:rPr>
                <w:sz w:val="32"/>
              </w:rPr>
              <w:t>Expansionismo Europeo Siglo XX</w:t>
            </w:r>
          </w:p>
        </w:tc>
      </w:tr>
      <w:tr w:rsidR="003B2E15" w:rsidTr="003B2E15">
        <w:tc>
          <w:tcPr>
            <w:tcW w:w="2161" w:type="dxa"/>
          </w:tcPr>
          <w:p w:rsidR="003B2E15" w:rsidRPr="00A36DFC" w:rsidRDefault="003B2E15">
            <w:pPr>
              <w:rPr>
                <w:sz w:val="24"/>
              </w:rPr>
            </w:pPr>
            <w:r w:rsidRPr="00A36DFC">
              <w:rPr>
                <w:sz w:val="24"/>
              </w:rPr>
              <w:t>Continente Colonizado</w:t>
            </w:r>
          </w:p>
        </w:tc>
        <w:tc>
          <w:tcPr>
            <w:tcW w:w="2161" w:type="dxa"/>
          </w:tcPr>
          <w:p w:rsidR="003B2E15" w:rsidRPr="00A36DFC" w:rsidRDefault="003B2E15">
            <w:pPr>
              <w:rPr>
                <w:sz w:val="24"/>
              </w:rPr>
            </w:pPr>
            <w:r w:rsidRPr="00A36DFC">
              <w:rPr>
                <w:sz w:val="24"/>
              </w:rPr>
              <w:t>Características</w:t>
            </w:r>
          </w:p>
        </w:tc>
        <w:tc>
          <w:tcPr>
            <w:tcW w:w="2161" w:type="dxa"/>
          </w:tcPr>
          <w:p w:rsidR="003B2E15" w:rsidRPr="00A36DFC" w:rsidRDefault="003B2E15">
            <w:pPr>
              <w:rPr>
                <w:sz w:val="24"/>
              </w:rPr>
            </w:pPr>
            <w:r w:rsidRPr="00A36DFC">
              <w:rPr>
                <w:sz w:val="24"/>
              </w:rPr>
              <w:t>País expansionismo</w:t>
            </w:r>
          </w:p>
        </w:tc>
        <w:tc>
          <w:tcPr>
            <w:tcW w:w="2161" w:type="dxa"/>
          </w:tcPr>
          <w:p w:rsidR="003B2E15" w:rsidRPr="00A36DFC" w:rsidRDefault="003B2E15">
            <w:pPr>
              <w:rPr>
                <w:sz w:val="24"/>
              </w:rPr>
            </w:pPr>
            <w:r w:rsidRPr="00A36DFC">
              <w:rPr>
                <w:sz w:val="24"/>
              </w:rPr>
              <w:t>Regiones Colonizadas</w:t>
            </w:r>
          </w:p>
        </w:tc>
      </w:tr>
      <w:tr w:rsidR="003B2E15" w:rsidRPr="00DA5878" w:rsidTr="003B2E15">
        <w:tc>
          <w:tcPr>
            <w:tcW w:w="2161" w:type="dxa"/>
            <w:vMerge w:val="restart"/>
          </w:tcPr>
          <w:p w:rsidR="003B2E15" w:rsidRDefault="003B2E15" w:rsidP="003B2E15">
            <w:pPr>
              <w:jc w:val="center"/>
            </w:pPr>
          </w:p>
          <w:p w:rsidR="003B2E15" w:rsidRDefault="003B2E15" w:rsidP="003B2E15">
            <w:pPr>
              <w:jc w:val="center"/>
            </w:pPr>
          </w:p>
          <w:p w:rsidR="003B2E15" w:rsidRDefault="003B2E15" w:rsidP="003B2E15">
            <w:pPr>
              <w:jc w:val="center"/>
            </w:pPr>
          </w:p>
          <w:p w:rsidR="003B2E15" w:rsidRDefault="003B2E15" w:rsidP="003B2E15">
            <w:pPr>
              <w:jc w:val="center"/>
            </w:pPr>
          </w:p>
          <w:p w:rsidR="003B2E15" w:rsidRDefault="003B2E15" w:rsidP="003B2E15">
            <w:pPr>
              <w:jc w:val="center"/>
            </w:pPr>
          </w:p>
          <w:p w:rsidR="003B2E15" w:rsidRDefault="003B2E15" w:rsidP="003B2E15">
            <w:pPr>
              <w:jc w:val="center"/>
            </w:pPr>
            <w:r>
              <w:t>Asia</w:t>
            </w:r>
          </w:p>
        </w:tc>
        <w:tc>
          <w:tcPr>
            <w:tcW w:w="2161" w:type="dxa"/>
            <w:vMerge w:val="restart"/>
          </w:tcPr>
          <w:p w:rsidR="003B2E15" w:rsidRDefault="006A1A18">
            <w:r>
              <w:t>-Mucha población</w:t>
            </w:r>
          </w:p>
          <w:p w:rsidR="006A1A18" w:rsidRDefault="006A1A18"/>
          <w:p w:rsidR="006A1A18" w:rsidRDefault="006A1A18"/>
          <w:p w:rsidR="006A1A18" w:rsidRDefault="006A1A18"/>
          <w:p w:rsidR="006A1A18" w:rsidRDefault="006A1A18"/>
          <w:p w:rsidR="006A1A18" w:rsidRDefault="006A1A18">
            <w:r>
              <w:t>-Territorios grandes</w:t>
            </w:r>
          </w:p>
          <w:p w:rsidR="006A1A18" w:rsidRDefault="006A1A18"/>
          <w:p w:rsidR="006A1A18" w:rsidRDefault="006A1A18"/>
          <w:p w:rsidR="006A1A18" w:rsidRDefault="006A1A18"/>
          <w:p w:rsidR="006A1A18" w:rsidRDefault="006A1A18">
            <w:r>
              <w:t xml:space="preserve">-Uso de la </w:t>
            </w:r>
            <w:r w:rsidR="00C354B2">
              <w:t>tecnología</w:t>
            </w:r>
          </w:p>
        </w:tc>
        <w:tc>
          <w:tcPr>
            <w:tcW w:w="2161" w:type="dxa"/>
          </w:tcPr>
          <w:p w:rsidR="003B2E15" w:rsidRDefault="006A1A18">
            <w:r>
              <w:t>Reino Unido</w:t>
            </w:r>
          </w:p>
        </w:tc>
        <w:tc>
          <w:tcPr>
            <w:tcW w:w="2161" w:type="dxa"/>
          </w:tcPr>
          <w:p w:rsidR="003B2E15" w:rsidRPr="00DA5878" w:rsidRDefault="00C354B2">
            <w:pPr>
              <w:rPr>
                <w:lang w:val="en-US"/>
              </w:rPr>
            </w:pPr>
            <w:r w:rsidRPr="00DA5878">
              <w:rPr>
                <w:lang w:val="en-US"/>
              </w:rPr>
              <w:t>Yemen, Omán, India, Kuwait. Hong Kong.</w:t>
            </w:r>
          </w:p>
        </w:tc>
      </w:tr>
      <w:tr w:rsidR="003B2E15" w:rsidTr="003B2E15">
        <w:tc>
          <w:tcPr>
            <w:tcW w:w="2161" w:type="dxa"/>
            <w:vMerge/>
          </w:tcPr>
          <w:p w:rsidR="003B2E15" w:rsidRPr="00DA5878" w:rsidRDefault="003B2E15">
            <w:pPr>
              <w:rPr>
                <w:lang w:val="en-US"/>
              </w:rPr>
            </w:pPr>
          </w:p>
        </w:tc>
        <w:tc>
          <w:tcPr>
            <w:tcW w:w="2161" w:type="dxa"/>
            <w:vMerge/>
          </w:tcPr>
          <w:p w:rsidR="003B2E15" w:rsidRPr="00DA5878" w:rsidRDefault="003B2E15">
            <w:pPr>
              <w:rPr>
                <w:lang w:val="en-US"/>
              </w:rPr>
            </w:pPr>
          </w:p>
        </w:tc>
        <w:tc>
          <w:tcPr>
            <w:tcW w:w="2161" w:type="dxa"/>
          </w:tcPr>
          <w:p w:rsidR="003B2E15" w:rsidRDefault="006A1A18">
            <w:r>
              <w:t>Francia</w:t>
            </w:r>
          </w:p>
        </w:tc>
        <w:tc>
          <w:tcPr>
            <w:tcW w:w="2161" w:type="dxa"/>
          </w:tcPr>
          <w:p w:rsidR="003B2E15" w:rsidRDefault="00C354B2">
            <w:r>
              <w:t>Indo Chino</w:t>
            </w:r>
          </w:p>
        </w:tc>
      </w:tr>
      <w:tr w:rsidR="003B2E15" w:rsidTr="003B2E15"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</w:tcPr>
          <w:p w:rsidR="003B2E15" w:rsidRDefault="006A1A18">
            <w:r>
              <w:t>Indochina</w:t>
            </w:r>
          </w:p>
        </w:tc>
        <w:tc>
          <w:tcPr>
            <w:tcW w:w="2161" w:type="dxa"/>
          </w:tcPr>
          <w:p w:rsidR="003B2E15" w:rsidRDefault="003B2E15"/>
        </w:tc>
      </w:tr>
      <w:tr w:rsidR="003B2E15" w:rsidTr="003B2E15"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</w:tcPr>
          <w:p w:rsidR="003B2E15" w:rsidRDefault="006A1A18">
            <w:r>
              <w:t>Holanda</w:t>
            </w:r>
          </w:p>
        </w:tc>
        <w:tc>
          <w:tcPr>
            <w:tcW w:w="2161" w:type="dxa"/>
          </w:tcPr>
          <w:p w:rsidR="003B2E15" w:rsidRDefault="00C354B2">
            <w:r>
              <w:t>Sri, Lanka y Malaca</w:t>
            </w:r>
          </w:p>
        </w:tc>
      </w:tr>
      <w:tr w:rsidR="003B2E15" w:rsidTr="003B2E15"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</w:tcPr>
          <w:p w:rsidR="003B2E15" w:rsidRDefault="00C354B2">
            <w:r>
              <w:t>China</w:t>
            </w:r>
          </w:p>
        </w:tc>
        <w:tc>
          <w:tcPr>
            <w:tcW w:w="2161" w:type="dxa"/>
          </w:tcPr>
          <w:p w:rsidR="003B2E15" w:rsidRDefault="00C354B2">
            <w:r>
              <w:t>Corea</w:t>
            </w:r>
          </w:p>
        </w:tc>
      </w:tr>
      <w:tr w:rsidR="003B2E15" w:rsidTr="003B2E15"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</w:tcPr>
          <w:p w:rsidR="003B2E15" w:rsidRDefault="00C354B2">
            <w:r>
              <w:t>España</w:t>
            </w:r>
          </w:p>
        </w:tc>
        <w:tc>
          <w:tcPr>
            <w:tcW w:w="2161" w:type="dxa"/>
          </w:tcPr>
          <w:p w:rsidR="003B2E15" w:rsidRDefault="003B2E15"/>
        </w:tc>
      </w:tr>
      <w:tr w:rsidR="003B2E15" w:rsidTr="003B2E15"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</w:tcPr>
          <w:p w:rsidR="003B2E15" w:rsidRDefault="00C354B2">
            <w:r>
              <w:t>Japón</w:t>
            </w:r>
          </w:p>
        </w:tc>
        <w:tc>
          <w:tcPr>
            <w:tcW w:w="2161" w:type="dxa"/>
          </w:tcPr>
          <w:p w:rsidR="003B2E15" w:rsidRDefault="00C354B2">
            <w:r>
              <w:t>Corea</w:t>
            </w:r>
          </w:p>
        </w:tc>
      </w:tr>
      <w:tr w:rsidR="003B2E15" w:rsidTr="003B2E15"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</w:tcPr>
          <w:p w:rsidR="003B2E15" w:rsidRDefault="00C354B2">
            <w:r>
              <w:t>Estados Unidos</w:t>
            </w:r>
          </w:p>
        </w:tc>
        <w:tc>
          <w:tcPr>
            <w:tcW w:w="2161" w:type="dxa"/>
          </w:tcPr>
          <w:p w:rsidR="003B2E15" w:rsidRDefault="00C354B2">
            <w:r>
              <w:t>Filipinas</w:t>
            </w:r>
          </w:p>
        </w:tc>
      </w:tr>
      <w:tr w:rsidR="003B2E15" w:rsidTr="003B2E15"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</w:tcPr>
          <w:p w:rsidR="003B2E15" w:rsidRDefault="00C354B2">
            <w:r>
              <w:t>Rusia</w:t>
            </w:r>
          </w:p>
        </w:tc>
        <w:tc>
          <w:tcPr>
            <w:tcW w:w="2161" w:type="dxa"/>
          </w:tcPr>
          <w:p w:rsidR="003B2E15" w:rsidRDefault="00C354B2">
            <w:r>
              <w:t>Siberia, Cáucaso</w:t>
            </w:r>
          </w:p>
        </w:tc>
      </w:tr>
      <w:tr w:rsidR="003B2E15" w:rsidTr="003B2E15"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  <w:vMerge/>
          </w:tcPr>
          <w:p w:rsidR="003B2E15" w:rsidRDefault="003B2E15"/>
        </w:tc>
        <w:tc>
          <w:tcPr>
            <w:tcW w:w="2161" w:type="dxa"/>
          </w:tcPr>
          <w:p w:rsidR="003B2E15" w:rsidRDefault="00C354B2">
            <w:r>
              <w:t>Portugal</w:t>
            </w:r>
          </w:p>
        </w:tc>
        <w:tc>
          <w:tcPr>
            <w:tcW w:w="2161" w:type="dxa"/>
          </w:tcPr>
          <w:p w:rsidR="003B2E15" w:rsidRDefault="00C354B2">
            <w:r>
              <w:t>China e India</w:t>
            </w:r>
          </w:p>
        </w:tc>
      </w:tr>
    </w:tbl>
    <w:p w:rsidR="003B2E15" w:rsidRDefault="003B2E15"/>
    <w:p w:rsidR="00741F04" w:rsidRDefault="00741F04"/>
    <w:tbl>
      <w:tblPr>
        <w:tblStyle w:val="Tablaconcuadrcula"/>
        <w:tblW w:w="10080" w:type="dxa"/>
        <w:tblInd w:w="-792" w:type="dxa"/>
        <w:tblLook w:val="04A0" w:firstRow="1" w:lastRow="0" w:firstColumn="1" w:lastColumn="0" w:noHBand="0" w:noVBand="1"/>
      </w:tblPr>
      <w:tblGrid>
        <w:gridCol w:w="1127"/>
        <w:gridCol w:w="1423"/>
        <w:gridCol w:w="1112"/>
        <w:gridCol w:w="1144"/>
        <w:gridCol w:w="1239"/>
        <w:gridCol w:w="993"/>
        <w:gridCol w:w="1289"/>
        <w:gridCol w:w="1753"/>
      </w:tblGrid>
      <w:tr w:rsidR="00D87DC0" w:rsidTr="00A36DFC">
        <w:tc>
          <w:tcPr>
            <w:tcW w:w="1148" w:type="dxa"/>
          </w:tcPr>
          <w:p w:rsidR="00741F04" w:rsidRPr="00A36DFC" w:rsidRDefault="00741F04">
            <w:pPr>
              <w:rPr>
                <w:sz w:val="24"/>
              </w:rPr>
            </w:pPr>
            <w:r w:rsidRPr="00A36DFC">
              <w:rPr>
                <w:sz w:val="24"/>
              </w:rPr>
              <w:t>Conflicto Armado</w:t>
            </w:r>
          </w:p>
        </w:tc>
        <w:tc>
          <w:tcPr>
            <w:tcW w:w="1438" w:type="dxa"/>
          </w:tcPr>
          <w:p w:rsidR="00741F04" w:rsidRPr="00A36DFC" w:rsidRDefault="00741F04">
            <w:pPr>
              <w:rPr>
                <w:sz w:val="24"/>
              </w:rPr>
            </w:pPr>
            <w:r w:rsidRPr="00A36DFC">
              <w:rPr>
                <w:sz w:val="24"/>
              </w:rPr>
              <w:t>Causas</w:t>
            </w:r>
          </w:p>
        </w:tc>
        <w:tc>
          <w:tcPr>
            <w:tcW w:w="1125" w:type="dxa"/>
          </w:tcPr>
          <w:p w:rsidR="00741F04" w:rsidRPr="00A36DFC" w:rsidRDefault="00D87DC0">
            <w:pPr>
              <w:rPr>
                <w:sz w:val="24"/>
              </w:rPr>
            </w:pPr>
            <w:r w:rsidRPr="00A36DFC">
              <w:rPr>
                <w:sz w:val="24"/>
              </w:rPr>
              <w:t>Bandos</w:t>
            </w:r>
          </w:p>
        </w:tc>
        <w:tc>
          <w:tcPr>
            <w:tcW w:w="1144" w:type="dxa"/>
          </w:tcPr>
          <w:p w:rsidR="00741F04" w:rsidRPr="00A36DFC" w:rsidRDefault="00D87DC0">
            <w:pPr>
              <w:rPr>
                <w:sz w:val="24"/>
              </w:rPr>
            </w:pPr>
            <w:r w:rsidRPr="00A36DFC">
              <w:rPr>
                <w:sz w:val="24"/>
              </w:rPr>
              <w:t>Países</w:t>
            </w:r>
          </w:p>
        </w:tc>
        <w:tc>
          <w:tcPr>
            <w:tcW w:w="1239" w:type="dxa"/>
          </w:tcPr>
          <w:p w:rsidR="00741F04" w:rsidRPr="00A36DFC" w:rsidRDefault="00D87DC0">
            <w:pPr>
              <w:rPr>
                <w:sz w:val="24"/>
              </w:rPr>
            </w:pPr>
            <w:r w:rsidRPr="00A36DFC">
              <w:rPr>
                <w:sz w:val="24"/>
              </w:rPr>
              <w:t>Políticos</w:t>
            </w:r>
          </w:p>
        </w:tc>
        <w:tc>
          <w:tcPr>
            <w:tcW w:w="941" w:type="dxa"/>
          </w:tcPr>
          <w:p w:rsidR="00741F04" w:rsidRPr="00A36DFC" w:rsidRDefault="00D87DC0">
            <w:pPr>
              <w:rPr>
                <w:sz w:val="24"/>
              </w:rPr>
            </w:pPr>
            <w:r w:rsidRPr="00A36DFC">
              <w:rPr>
                <w:sz w:val="24"/>
              </w:rPr>
              <w:t>Sociales</w:t>
            </w:r>
          </w:p>
        </w:tc>
        <w:tc>
          <w:tcPr>
            <w:tcW w:w="1229" w:type="dxa"/>
          </w:tcPr>
          <w:p w:rsidR="00741F04" w:rsidRPr="00A36DFC" w:rsidRDefault="00D87DC0">
            <w:pPr>
              <w:rPr>
                <w:sz w:val="24"/>
              </w:rPr>
            </w:pPr>
            <w:r w:rsidRPr="00A36DFC">
              <w:rPr>
                <w:sz w:val="24"/>
              </w:rPr>
              <w:t>Económico</w:t>
            </w:r>
          </w:p>
        </w:tc>
        <w:tc>
          <w:tcPr>
            <w:tcW w:w="1816" w:type="dxa"/>
          </w:tcPr>
          <w:p w:rsidR="00741F04" w:rsidRPr="00A36DFC" w:rsidRDefault="00D87DC0">
            <w:pPr>
              <w:rPr>
                <w:sz w:val="24"/>
              </w:rPr>
            </w:pPr>
            <w:r w:rsidRPr="00A36DFC">
              <w:rPr>
                <w:sz w:val="24"/>
              </w:rPr>
              <w:t>Características</w:t>
            </w:r>
          </w:p>
        </w:tc>
      </w:tr>
      <w:tr w:rsidR="00D87DC0" w:rsidTr="00A36DFC">
        <w:trPr>
          <w:trHeight w:val="2497"/>
        </w:trPr>
        <w:tc>
          <w:tcPr>
            <w:tcW w:w="1148" w:type="dxa"/>
          </w:tcPr>
          <w:p w:rsidR="00D87DC0" w:rsidRDefault="00D87DC0" w:rsidP="00D87DC0">
            <w:pPr>
              <w:jc w:val="center"/>
            </w:pPr>
          </w:p>
          <w:p w:rsidR="00D87DC0" w:rsidRDefault="00D87DC0" w:rsidP="00D87DC0">
            <w:pPr>
              <w:jc w:val="center"/>
            </w:pPr>
          </w:p>
          <w:p w:rsidR="00741F04" w:rsidRDefault="00D87DC0" w:rsidP="00D87DC0">
            <w:pPr>
              <w:jc w:val="center"/>
            </w:pPr>
            <w:r>
              <w:t>I Guerra Mundial 1914-1917</w:t>
            </w:r>
          </w:p>
        </w:tc>
        <w:tc>
          <w:tcPr>
            <w:tcW w:w="1438" w:type="dxa"/>
          </w:tcPr>
          <w:p w:rsidR="00D87DC0" w:rsidRDefault="00D87DC0">
            <w:r>
              <w:t xml:space="preserve">-Conflictos dentro de los estados </w:t>
            </w:r>
          </w:p>
          <w:p w:rsidR="00741F04" w:rsidRDefault="00D87DC0">
            <w:r>
              <w:t>-Exaltación de los nacionalismo</w:t>
            </w:r>
          </w:p>
        </w:tc>
        <w:tc>
          <w:tcPr>
            <w:tcW w:w="1125" w:type="dxa"/>
          </w:tcPr>
          <w:p w:rsidR="00741F04" w:rsidRDefault="00D87DC0">
            <w:r>
              <w:t>-Austria, Hungría vs Serbia</w:t>
            </w:r>
          </w:p>
          <w:p w:rsidR="00D87DC0" w:rsidRDefault="00D87DC0">
            <w:r>
              <w:t>-Alemania vs Rusia</w:t>
            </w:r>
          </w:p>
          <w:p w:rsidR="00D87DC0" w:rsidRDefault="00D87DC0">
            <w:r>
              <w:t>-Inglaterra vs Alemania</w:t>
            </w:r>
          </w:p>
        </w:tc>
        <w:tc>
          <w:tcPr>
            <w:tcW w:w="1144" w:type="dxa"/>
          </w:tcPr>
          <w:p w:rsidR="00741F04" w:rsidRDefault="00D87DC0">
            <w:r>
              <w:t>Austria, Hungría, Serbia, Alemania, Rusia, Francia, Inglaterra, Alemania</w:t>
            </w:r>
          </w:p>
        </w:tc>
        <w:tc>
          <w:tcPr>
            <w:tcW w:w="1239" w:type="dxa"/>
          </w:tcPr>
          <w:p w:rsidR="00741F04" w:rsidRDefault="00D87DC0">
            <w:r>
              <w:t>Perdida de Hegemonía de Europa</w:t>
            </w:r>
          </w:p>
        </w:tc>
        <w:tc>
          <w:tcPr>
            <w:tcW w:w="941" w:type="dxa"/>
          </w:tcPr>
          <w:p w:rsidR="00741F04" w:rsidRDefault="00D87DC0">
            <w:r>
              <w:t>Muerte</w:t>
            </w:r>
          </w:p>
        </w:tc>
        <w:tc>
          <w:tcPr>
            <w:tcW w:w="1229" w:type="dxa"/>
          </w:tcPr>
          <w:p w:rsidR="00741F04" w:rsidRDefault="00D87DC0">
            <w:r>
              <w:t>Comercio seriamente dañado</w:t>
            </w:r>
          </w:p>
        </w:tc>
        <w:tc>
          <w:tcPr>
            <w:tcW w:w="1816" w:type="dxa"/>
          </w:tcPr>
          <w:p w:rsidR="00741F04" w:rsidRDefault="00D87DC0">
            <w:r>
              <w:t>-La participación del imperio Astro- Húngaro y la caída de la monarquía de los Habsburgo.</w:t>
            </w:r>
          </w:p>
          <w:p w:rsidR="00D87DC0" w:rsidRDefault="00D87DC0">
            <w:r>
              <w:t xml:space="preserve">-La </w:t>
            </w:r>
            <w:r w:rsidR="00DA5878">
              <w:t>pérdida</w:t>
            </w:r>
            <w:bookmarkStart w:id="0" w:name="_GoBack"/>
            <w:bookmarkEnd w:id="0"/>
            <w:r>
              <w:t xml:space="preserve"> del acceso de Bulgaria del Mar Ergo</w:t>
            </w:r>
          </w:p>
        </w:tc>
      </w:tr>
    </w:tbl>
    <w:p w:rsidR="00741F04" w:rsidRDefault="00741F04"/>
    <w:p w:rsidR="00E559A1" w:rsidRDefault="00E559A1"/>
    <w:p w:rsidR="00A36DFC" w:rsidRDefault="00A36D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8"/>
        <w:gridCol w:w="4410"/>
      </w:tblGrid>
      <w:tr w:rsidR="00A36DFC" w:rsidTr="00A36DFC">
        <w:tc>
          <w:tcPr>
            <w:tcW w:w="8568" w:type="dxa"/>
            <w:gridSpan w:val="2"/>
          </w:tcPr>
          <w:p w:rsidR="00A36DFC" w:rsidRDefault="00A36DFC" w:rsidP="00A36DFC">
            <w:pPr>
              <w:jc w:val="center"/>
            </w:pPr>
            <w:r w:rsidRPr="00A36DFC">
              <w:rPr>
                <w:sz w:val="32"/>
              </w:rPr>
              <w:t>Fases de la I.G.M: 1914-1917</w:t>
            </w:r>
          </w:p>
        </w:tc>
      </w:tr>
      <w:tr w:rsidR="00A36DFC" w:rsidTr="00A36DFC">
        <w:tc>
          <w:tcPr>
            <w:tcW w:w="4158" w:type="dxa"/>
          </w:tcPr>
          <w:p w:rsidR="00A36DFC" w:rsidRDefault="00A36DFC" w:rsidP="00A36DFC">
            <w:pPr>
              <w:jc w:val="center"/>
            </w:pPr>
            <w:r w:rsidRPr="00A36DFC">
              <w:rPr>
                <w:sz w:val="24"/>
              </w:rPr>
              <w:t>Fases</w:t>
            </w:r>
          </w:p>
        </w:tc>
        <w:tc>
          <w:tcPr>
            <w:tcW w:w="4410" w:type="dxa"/>
          </w:tcPr>
          <w:p w:rsidR="00A36DFC" w:rsidRDefault="00A36DFC" w:rsidP="00A36DFC">
            <w:pPr>
              <w:jc w:val="center"/>
            </w:pPr>
            <w:r w:rsidRPr="00A36DFC">
              <w:rPr>
                <w:sz w:val="24"/>
              </w:rPr>
              <w:t>Características</w:t>
            </w:r>
          </w:p>
        </w:tc>
      </w:tr>
      <w:tr w:rsidR="00A36DFC" w:rsidTr="00A36DFC">
        <w:tc>
          <w:tcPr>
            <w:tcW w:w="4158" w:type="dxa"/>
          </w:tcPr>
          <w:p w:rsidR="00A36DFC" w:rsidRDefault="00A36DFC">
            <w:r>
              <w:t>I Fase 1914</w:t>
            </w:r>
          </w:p>
        </w:tc>
        <w:tc>
          <w:tcPr>
            <w:tcW w:w="4410" w:type="dxa"/>
          </w:tcPr>
          <w:p w:rsidR="00A36DFC" w:rsidRDefault="00A36DFC">
            <w:r>
              <w:t>-Francisco Fernando Fue asesinado</w:t>
            </w:r>
          </w:p>
          <w:p w:rsidR="00A36DFC" w:rsidRDefault="00A36DFC">
            <w:r>
              <w:t>-Austria-Hungría declara la guerra a Serbia.</w:t>
            </w:r>
          </w:p>
          <w:p w:rsidR="00A36DFC" w:rsidRDefault="00A36DFC">
            <w:r>
              <w:t>-Rusia moviliza el ejército contra Austria- Hungría.</w:t>
            </w:r>
          </w:p>
        </w:tc>
      </w:tr>
      <w:tr w:rsidR="00A36DFC" w:rsidTr="00A36DFC">
        <w:tc>
          <w:tcPr>
            <w:tcW w:w="4158" w:type="dxa"/>
          </w:tcPr>
          <w:p w:rsidR="00A36DFC" w:rsidRDefault="00A36DFC">
            <w:r>
              <w:t>II Fase 1915- 1917</w:t>
            </w:r>
          </w:p>
        </w:tc>
        <w:tc>
          <w:tcPr>
            <w:tcW w:w="4410" w:type="dxa"/>
          </w:tcPr>
          <w:p w:rsidR="00A36DFC" w:rsidRDefault="00A36DFC" w:rsidP="00A36DFC">
            <w:r>
              <w:t>-Francisco Fernando Fue asesinado</w:t>
            </w:r>
          </w:p>
          <w:p w:rsidR="00A36DFC" w:rsidRDefault="00A36DFC" w:rsidP="00A36DFC">
            <w:r>
              <w:t>-Austria-Hungría declara la guerra a Serbia.</w:t>
            </w:r>
          </w:p>
          <w:p w:rsidR="00A36DFC" w:rsidRDefault="00A36DFC" w:rsidP="00A36DFC">
            <w:r>
              <w:t>-Rusia moviliza el ejército contra Austria- Hungría.</w:t>
            </w:r>
          </w:p>
        </w:tc>
      </w:tr>
      <w:tr w:rsidR="00A36DFC" w:rsidTr="00A36DFC">
        <w:trPr>
          <w:trHeight w:val="598"/>
        </w:trPr>
        <w:tc>
          <w:tcPr>
            <w:tcW w:w="4158" w:type="dxa"/>
          </w:tcPr>
          <w:p w:rsidR="00A36DFC" w:rsidRDefault="00A36DFC">
            <w:r>
              <w:t>III Fase: 1917-1918</w:t>
            </w:r>
          </w:p>
        </w:tc>
        <w:tc>
          <w:tcPr>
            <w:tcW w:w="4410" w:type="dxa"/>
          </w:tcPr>
          <w:p w:rsidR="00A36DFC" w:rsidRDefault="00A36DFC" w:rsidP="00A36DFC">
            <w:r>
              <w:t>-La revolución Rusa.</w:t>
            </w:r>
          </w:p>
        </w:tc>
      </w:tr>
    </w:tbl>
    <w:p w:rsidR="00A36DFC" w:rsidRPr="00216A8E" w:rsidRDefault="00A36DFC">
      <w:pPr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8"/>
        <w:gridCol w:w="6286"/>
      </w:tblGrid>
      <w:tr w:rsidR="00216A8E" w:rsidRPr="00216A8E" w:rsidTr="00216A8E">
        <w:trPr>
          <w:trHeight w:val="184"/>
        </w:trPr>
        <w:tc>
          <w:tcPr>
            <w:tcW w:w="8644" w:type="dxa"/>
            <w:gridSpan w:val="2"/>
          </w:tcPr>
          <w:p w:rsidR="00216A8E" w:rsidRPr="00216A8E" w:rsidRDefault="00216A8E" w:rsidP="00216A8E">
            <w:pPr>
              <w:jc w:val="center"/>
              <w:rPr>
                <w:sz w:val="32"/>
              </w:rPr>
            </w:pPr>
            <w:r w:rsidRPr="00216A8E">
              <w:rPr>
                <w:sz w:val="32"/>
              </w:rPr>
              <w:t>I G.M. 1914-1917</w:t>
            </w:r>
          </w:p>
        </w:tc>
      </w:tr>
      <w:tr w:rsidR="00216A8E" w:rsidTr="00216A8E">
        <w:tc>
          <w:tcPr>
            <w:tcW w:w="2358" w:type="dxa"/>
          </w:tcPr>
          <w:p w:rsidR="00216A8E" w:rsidRDefault="00216A8E" w:rsidP="00216A8E">
            <w:pPr>
              <w:jc w:val="center"/>
            </w:pPr>
            <w:r w:rsidRPr="00216A8E">
              <w:rPr>
                <w:sz w:val="24"/>
              </w:rPr>
              <w:t>Aspectos</w:t>
            </w:r>
          </w:p>
        </w:tc>
        <w:tc>
          <w:tcPr>
            <w:tcW w:w="6286" w:type="dxa"/>
          </w:tcPr>
          <w:p w:rsidR="00216A8E" w:rsidRDefault="00216A8E" w:rsidP="00216A8E">
            <w:pPr>
              <w:jc w:val="center"/>
            </w:pPr>
            <w:r w:rsidRPr="00216A8E">
              <w:rPr>
                <w:sz w:val="24"/>
              </w:rPr>
              <w:t>Resumen</w:t>
            </w:r>
          </w:p>
        </w:tc>
      </w:tr>
      <w:tr w:rsidR="00216A8E" w:rsidTr="00216A8E">
        <w:tc>
          <w:tcPr>
            <w:tcW w:w="2358" w:type="dxa"/>
          </w:tcPr>
          <w:p w:rsidR="00216A8E" w:rsidRDefault="00216A8E">
            <w:r>
              <w:t>Antecedentes</w:t>
            </w:r>
          </w:p>
        </w:tc>
        <w:tc>
          <w:tcPr>
            <w:tcW w:w="6286" w:type="dxa"/>
          </w:tcPr>
          <w:p w:rsidR="00216A8E" w:rsidRDefault="00216A8E">
            <w:r>
              <w:t>-La revolución demografía impulsó la expansión europea.</w:t>
            </w:r>
          </w:p>
          <w:p w:rsidR="00216A8E" w:rsidRDefault="00216A8E">
            <w:r>
              <w:t xml:space="preserve">-Búsqueda de nuevas </w:t>
            </w:r>
          </w:p>
          <w:p w:rsidR="00216A8E" w:rsidRDefault="00216A8E">
            <w:r>
              <w:t>-Búsqueda de materias primas.</w:t>
            </w:r>
          </w:p>
        </w:tc>
      </w:tr>
      <w:tr w:rsidR="00216A8E" w:rsidTr="00216A8E">
        <w:tc>
          <w:tcPr>
            <w:tcW w:w="2358" w:type="dxa"/>
          </w:tcPr>
          <w:p w:rsidR="00216A8E" w:rsidRDefault="00216A8E">
            <w:r>
              <w:t>Causas del Conflicto</w:t>
            </w:r>
          </w:p>
        </w:tc>
        <w:tc>
          <w:tcPr>
            <w:tcW w:w="6286" w:type="dxa"/>
          </w:tcPr>
          <w:p w:rsidR="00216A8E" w:rsidRDefault="00216A8E">
            <w:r>
              <w:t>-Alcanzar la hegemonía mundial</w:t>
            </w:r>
          </w:p>
        </w:tc>
      </w:tr>
      <w:tr w:rsidR="00216A8E" w:rsidTr="00216A8E">
        <w:tc>
          <w:tcPr>
            <w:tcW w:w="2358" w:type="dxa"/>
          </w:tcPr>
          <w:p w:rsidR="00216A8E" w:rsidRDefault="00216A8E">
            <w:r>
              <w:t>Bandos enfrentados</w:t>
            </w:r>
          </w:p>
        </w:tc>
        <w:tc>
          <w:tcPr>
            <w:tcW w:w="6286" w:type="dxa"/>
          </w:tcPr>
          <w:p w:rsidR="00216A8E" w:rsidRDefault="00216A8E">
            <w:r>
              <w:t>-Austria, Hungría vs Serbia, Alemania vs Rusia, Alemania vs Francia, Inglaterra vs Alemania</w:t>
            </w:r>
          </w:p>
        </w:tc>
      </w:tr>
      <w:tr w:rsidR="00216A8E" w:rsidTr="00216A8E">
        <w:tc>
          <w:tcPr>
            <w:tcW w:w="2358" w:type="dxa"/>
          </w:tcPr>
          <w:p w:rsidR="00216A8E" w:rsidRDefault="00216A8E">
            <w:r>
              <w:t>Tácticas de Guerra</w:t>
            </w:r>
          </w:p>
        </w:tc>
        <w:tc>
          <w:tcPr>
            <w:tcW w:w="6286" w:type="dxa"/>
          </w:tcPr>
          <w:p w:rsidR="00216A8E" w:rsidRDefault="00216A8E">
            <w:r>
              <w:t>-Utilizaban trincheros para que se ocultar4an los soldados y disparan contra otros ejércitos</w:t>
            </w:r>
          </w:p>
        </w:tc>
      </w:tr>
      <w:tr w:rsidR="00216A8E" w:rsidTr="00216A8E">
        <w:tc>
          <w:tcPr>
            <w:tcW w:w="2358" w:type="dxa"/>
          </w:tcPr>
          <w:p w:rsidR="00216A8E" w:rsidRDefault="00216A8E">
            <w:r>
              <w:t>Fases de la Guerra</w:t>
            </w:r>
          </w:p>
        </w:tc>
        <w:tc>
          <w:tcPr>
            <w:tcW w:w="6286" w:type="dxa"/>
          </w:tcPr>
          <w:p w:rsidR="00216A8E" w:rsidRDefault="00216A8E">
            <w:r>
              <w:t>3 Fases</w:t>
            </w:r>
          </w:p>
        </w:tc>
      </w:tr>
      <w:tr w:rsidR="00216A8E" w:rsidTr="00216A8E">
        <w:tc>
          <w:tcPr>
            <w:tcW w:w="2358" w:type="dxa"/>
          </w:tcPr>
          <w:p w:rsidR="00216A8E" w:rsidRDefault="00216A8E">
            <w:r>
              <w:t xml:space="preserve">Personajes </w:t>
            </w:r>
          </w:p>
        </w:tc>
        <w:tc>
          <w:tcPr>
            <w:tcW w:w="6286" w:type="dxa"/>
          </w:tcPr>
          <w:p w:rsidR="00216A8E" w:rsidRDefault="00216A8E"/>
        </w:tc>
      </w:tr>
      <w:tr w:rsidR="00216A8E" w:rsidTr="00216A8E">
        <w:tc>
          <w:tcPr>
            <w:tcW w:w="2358" w:type="dxa"/>
          </w:tcPr>
          <w:p w:rsidR="00216A8E" w:rsidRDefault="00216A8E">
            <w:r>
              <w:t>Consecuencias</w:t>
            </w:r>
          </w:p>
        </w:tc>
        <w:tc>
          <w:tcPr>
            <w:tcW w:w="6286" w:type="dxa"/>
          </w:tcPr>
          <w:p w:rsidR="00216A8E" w:rsidRDefault="00216A8E">
            <w:r>
              <w:t xml:space="preserve">-Perdida de </w:t>
            </w:r>
            <w:proofErr w:type="spellStart"/>
            <w:r>
              <w:t>Hegemonia</w:t>
            </w:r>
            <w:proofErr w:type="spellEnd"/>
            <w:r>
              <w:t xml:space="preserve"> de Europa, comercio seriamente dañado.</w:t>
            </w:r>
          </w:p>
        </w:tc>
      </w:tr>
    </w:tbl>
    <w:p w:rsidR="00A36DFC" w:rsidRDefault="00A36DFC"/>
    <w:p w:rsidR="007738DA" w:rsidRDefault="007738DA"/>
    <w:tbl>
      <w:tblPr>
        <w:tblStyle w:val="Tablaconcuadrcula"/>
        <w:tblW w:w="11520" w:type="dxa"/>
        <w:tblInd w:w="-1422" w:type="dxa"/>
        <w:tblLayout w:type="fixed"/>
        <w:tblLook w:val="04A0" w:firstRow="1" w:lastRow="0" w:firstColumn="1" w:lastColumn="0" w:noHBand="0" w:noVBand="1"/>
      </w:tblPr>
      <w:tblGrid>
        <w:gridCol w:w="1080"/>
        <w:gridCol w:w="1350"/>
        <w:gridCol w:w="1170"/>
        <w:gridCol w:w="1350"/>
        <w:gridCol w:w="1260"/>
        <w:gridCol w:w="1260"/>
        <w:gridCol w:w="1260"/>
        <w:gridCol w:w="1260"/>
        <w:gridCol w:w="1530"/>
      </w:tblGrid>
      <w:tr w:rsidR="00281D57" w:rsidTr="00281D57">
        <w:tc>
          <w:tcPr>
            <w:tcW w:w="1080" w:type="dxa"/>
            <w:vMerge w:val="restart"/>
          </w:tcPr>
          <w:p w:rsidR="00281D57" w:rsidRPr="00BE14F0" w:rsidRDefault="00281D57" w:rsidP="007738DA">
            <w:pPr>
              <w:jc w:val="center"/>
            </w:pPr>
          </w:p>
          <w:p w:rsidR="00281D57" w:rsidRPr="00BE14F0" w:rsidRDefault="00281D57" w:rsidP="00281D57">
            <w:pPr>
              <w:jc w:val="center"/>
            </w:pPr>
            <w:r w:rsidRPr="00BE14F0">
              <w:t>Hecho</w:t>
            </w:r>
          </w:p>
        </w:tc>
        <w:tc>
          <w:tcPr>
            <w:tcW w:w="10440" w:type="dxa"/>
            <w:gridSpan w:val="8"/>
          </w:tcPr>
          <w:p w:rsidR="00281D57" w:rsidRPr="00BE14F0" w:rsidRDefault="00281D57" w:rsidP="007738DA">
            <w:pPr>
              <w:jc w:val="center"/>
            </w:pPr>
            <w:r w:rsidRPr="00BE14F0">
              <w:rPr>
                <w:sz w:val="32"/>
              </w:rPr>
              <w:t>Aspectos</w:t>
            </w:r>
          </w:p>
        </w:tc>
      </w:tr>
      <w:tr w:rsidR="00281D57" w:rsidTr="00281D57">
        <w:tc>
          <w:tcPr>
            <w:tcW w:w="1080" w:type="dxa"/>
            <w:vMerge/>
          </w:tcPr>
          <w:p w:rsidR="00281D57" w:rsidRPr="00BE14F0" w:rsidRDefault="00281D57"/>
        </w:tc>
        <w:tc>
          <w:tcPr>
            <w:tcW w:w="1350" w:type="dxa"/>
            <w:vMerge w:val="restart"/>
          </w:tcPr>
          <w:p w:rsidR="00281D57" w:rsidRPr="00BE14F0" w:rsidRDefault="00281D57" w:rsidP="00281D57">
            <w:pPr>
              <w:jc w:val="center"/>
            </w:pPr>
            <w:r w:rsidRPr="00BE14F0">
              <w:t xml:space="preserve"> </w:t>
            </w:r>
          </w:p>
          <w:p w:rsidR="00281D57" w:rsidRPr="00BE14F0" w:rsidRDefault="00281D57" w:rsidP="00281D57">
            <w:pPr>
              <w:jc w:val="center"/>
            </w:pPr>
            <w:r w:rsidRPr="00BE14F0">
              <w:t>Contexto</w:t>
            </w:r>
          </w:p>
        </w:tc>
        <w:tc>
          <w:tcPr>
            <w:tcW w:w="1170" w:type="dxa"/>
            <w:vMerge w:val="restart"/>
          </w:tcPr>
          <w:p w:rsidR="00281D57" w:rsidRPr="00BE14F0" w:rsidRDefault="00281D57" w:rsidP="00281D57">
            <w:pPr>
              <w:jc w:val="center"/>
            </w:pPr>
          </w:p>
          <w:p w:rsidR="00281D57" w:rsidRPr="00BE14F0" w:rsidRDefault="00281D57" w:rsidP="00281D57">
            <w:pPr>
              <w:jc w:val="center"/>
            </w:pPr>
            <w:r w:rsidRPr="00BE14F0">
              <w:t>Depresión</w:t>
            </w:r>
          </w:p>
        </w:tc>
        <w:tc>
          <w:tcPr>
            <w:tcW w:w="3870" w:type="dxa"/>
            <w:gridSpan w:val="3"/>
          </w:tcPr>
          <w:p w:rsidR="00281D57" w:rsidRPr="00BE14F0" w:rsidRDefault="00281D57" w:rsidP="007738DA">
            <w:pPr>
              <w:jc w:val="center"/>
            </w:pPr>
            <w:r w:rsidRPr="00BE14F0">
              <w:t>Causas</w:t>
            </w:r>
          </w:p>
        </w:tc>
        <w:tc>
          <w:tcPr>
            <w:tcW w:w="4050" w:type="dxa"/>
            <w:gridSpan w:val="3"/>
          </w:tcPr>
          <w:p w:rsidR="00281D57" w:rsidRPr="00BE14F0" w:rsidRDefault="00281D57" w:rsidP="007738DA">
            <w:pPr>
              <w:jc w:val="center"/>
            </w:pPr>
            <w:r w:rsidRPr="00BE14F0">
              <w:t>Consecuencias</w:t>
            </w:r>
          </w:p>
        </w:tc>
      </w:tr>
      <w:tr w:rsidR="00281D57" w:rsidTr="00281D57">
        <w:trPr>
          <w:trHeight w:val="427"/>
        </w:trPr>
        <w:tc>
          <w:tcPr>
            <w:tcW w:w="1080" w:type="dxa"/>
            <w:vMerge/>
          </w:tcPr>
          <w:p w:rsidR="00281D57" w:rsidRPr="00BE14F0" w:rsidRDefault="00281D57"/>
        </w:tc>
        <w:tc>
          <w:tcPr>
            <w:tcW w:w="1350" w:type="dxa"/>
            <w:vMerge/>
          </w:tcPr>
          <w:p w:rsidR="00281D57" w:rsidRPr="00BE14F0" w:rsidRDefault="00281D57"/>
        </w:tc>
        <w:tc>
          <w:tcPr>
            <w:tcW w:w="1170" w:type="dxa"/>
            <w:vMerge/>
          </w:tcPr>
          <w:p w:rsidR="00281D57" w:rsidRPr="00BE14F0" w:rsidRDefault="00281D57"/>
        </w:tc>
        <w:tc>
          <w:tcPr>
            <w:tcW w:w="1350" w:type="dxa"/>
          </w:tcPr>
          <w:p w:rsidR="00281D57" w:rsidRPr="00BE14F0" w:rsidRDefault="00281D57" w:rsidP="007738DA">
            <w:r w:rsidRPr="00BE14F0">
              <w:t>Política</w:t>
            </w:r>
          </w:p>
        </w:tc>
        <w:tc>
          <w:tcPr>
            <w:tcW w:w="1260" w:type="dxa"/>
          </w:tcPr>
          <w:p w:rsidR="00281D57" w:rsidRPr="00BE14F0" w:rsidRDefault="00281D57" w:rsidP="007738DA">
            <w:r w:rsidRPr="00BE14F0">
              <w:t>Social</w:t>
            </w:r>
          </w:p>
          <w:p w:rsidR="00281D57" w:rsidRPr="00BE14F0" w:rsidRDefault="00281D57" w:rsidP="007738DA">
            <w:pPr>
              <w:jc w:val="center"/>
            </w:pPr>
          </w:p>
        </w:tc>
        <w:tc>
          <w:tcPr>
            <w:tcW w:w="1260" w:type="dxa"/>
          </w:tcPr>
          <w:p w:rsidR="00281D57" w:rsidRPr="00BE14F0" w:rsidRDefault="00281D57" w:rsidP="007738DA">
            <w:r w:rsidRPr="00BE14F0">
              <w:t>Económica</w:t>
            </w:r>
          </w:p>
          <w:p w:rsidR="00281D57" w:rsidRPr="00BE14F0" w:rsidRDefault="00281D57" w:rsidP="007738DA">
            <w:pPr>
              <w:jc w:val="center"/>
            </w:pPr>
          </w:p>
        </w:tc>
        <w:tc>
          <w:tcPr>
            <w:tcW w:w="1260" w:type="dxa"/>
          </w:tcPr>
          <w:p w:rsidR="00281D57" w:rsidRPr="00BE14F0" w:rsidRDefault="00281D57">
            <w:r w:rsidRPr="00BE14F0">
              <w:t>Política</w:t>
            </w:r>
          </w:p>
        </w:tc>
        <w:tc>
          <w:tcPr>
            <w:tcW w:w="1260" w:type="dxa"/>
          </w:tcPr>
          <w:p w:rsidR="00281D57" w:rsidRPr="00BE14F0" w:rsidRDefault="00281D57">
            <w:r w:rsidRPr="00BE14F0">
              <w:t>Social</w:t>
            </w:r>
          </w:p>
        </w:tc>
        <w:tc>
          <w:tcPr>
            <w:tcW w:w="1530" w:type="dxa"/>
          </w:tcPr>
          <w:p w:rsidR="00281D57" w:rsidRPr="00BE14F0" w:rsidRDefault="00281D57">
            <w:r w:rsidRPr="00BE14F0">
              <w:t>Económica</w:t>
            </w:r>
          </w:p>
        </w:tc>
      </w:tr>
      <w:tr w:rsidR="00281D57" w:rsidTr="00281D57">
        <w:trPr>
          <w:trHeight w:val="427"/>
        </w:trPr>
        <w:tc>
          <w:tcPr>
            <w:tcW w:w="1080" w:type="dxa"/>
          </w:tcPr>
          <w:p w:rsidR="007738DA" w:rsidRDefault="007738DA">
            <w:r>
              <w:t>Crisis de 1929</w:t>
            </w:r>
          </w:p>
        </w:tc>
        <w:tc>
          <w:tcPr>
            <w:tcW w:w="1350" w:type="dxa"/>
          </w:tcPr>
          <w:p w:rsidR="007738DA" w:rsidRDefault="00281D57">
            <w:r>
              <w:t>Caídas</w:t>
            </w:r>
            <w:r w:rsidR="007738DA">
              <w:t xml:space="preserve"> de precios agrícolas en Estados Unidos</w:t>
            </w:r>
          </w:p>
        </w:tc>
        <w:tc>
          <w:tcPr>
            <w:tcW w:w="1170" w:type="dxa"/>
          </w:tcPr>
          <w:p w:rsidR="007738DA" w:rsidRDefault="00281D57">
            <w:r>
              <w:t>Estados Unidos</w:t>
            </w:r>
          </w:p>
        </w:tc>
        <w:tc>
          <w:tcPr>
            <w:tcW w:w="1350" w:type="dxa"/>
          </w:tcPr>
          <w:p w:rsidR="007738DA" w:rsidRDefault="00281D57" w:rsidP="007738DA">
            <w:r>
              <w:t>La guerra afecto a nivel mundial a todos los países</w:t>
            </w:r>
          </w:p>
        </w:tc>
        <w:tc>
          <w:tcPr>
            <w:tcW w:w="1260" w:type="dxa"/>
          </w:tcPr>
          <w:p w:rsidR="007738DA" w:rsidRDefault="00281D57" w:rsidP="007738DA">
            <w:r>
              <w:t>Desempleo</w:t>
            </w:r>
          </w:p>
          <w:p w:rsidR="00281D57" w:rsidRDefault="00281D57" w:rsidP="007738DA">
            <w:r>
              <w:t>La crisis</w:t>
            </w:r>
          </w:p>
        </w:tc>
        <w:tc>
          <w:tcPr>
            <w:tcW w:w="1260" w:type="dxa"/>
          </w:tcPr>
          <w:p w:rsidR="007738DA" w:rsidRDefault="00281D57" w:rsidP="00281D57">
            <w:r>
              <w:t>-No había dinero para los bancos</w:t>
            </w:r>
          </w:p>
        </w:tc>
        <w:tc>
          <w:tcPr>
            <w:tcW w:w="1260" w:type="dxa"/>
          </w:tcPr>
          <w:p w:rsidR="007738DA" w:rsidRDefault="00281D57">
            <w:r>
              <w:t>Preocupación por las personas y las industrias</w:t>
            </w:r>
          </w:p>
        </w:tc>
        <w:tc>
          <w:tcPr>
            <w:tcW w:w="1260" w:type="dxa"/>
          </w:tcPr>
          <w:p w:rsidR="007738DA" w:rsidRDefault="00281D57">
            <w:r>
              <w:t>Desempleo</w:t>
            </w:r>
          </w:p>
        </w:tc>
        <w:tc>
          <w:tcPr>
            <w:tcW w:w="1530" w:type="dxa"/>
          </w:tcPr>
          <w:p w:rsidR="007738DA" w:rsidRDefault="00281D57">
            <w:r>
              <w:t>Afecto a los Bancos y a las industrias</w:t>
            </w:r>
          </w:p>
        </w:tc>
      </w:tr>
      <w:tr w:rsidR="00281D57" w:rsidTr="00281D57">
        <w:trPr>
          <w:trHeight w:val="2038"/>
        </w:trPr>
        <w:tc>
          <w:tcPr>
            <w:tcW w:w="1080" w:type="dxa"/>
          </w:tcPr>
          <w:p w:rsidR="007738DA" w:rsidRDefault="007738DA">
            <w:r>
              <w:t>Depresión 1930</w:t>
            </w:r>
          </w:p>
        </w:tc>
        <w:tc>
          <w:tcPr>
            <w:tcW w:w="1350" w:type="dxa"/>
          </w:tcPr>
          <w:p w:rsidR="007738DA" w:rsidRDefault="00281D57">
            <w:r>
              <w:t>Provoco una de las mayores crisis económicas</w:t>
            </w:r>
          </w:p>
        </w:tc>
        <w:tc>
          <w:tcPr>
            <w:tcW w:w="1170" w:type="dxa"/>
          </w:tcPr>
          <w:p w:rsidR="007738DA" w:rsidRDefault="00281D57">
            <w:r>
              <w:t>Estados Unidos</w:t>
            </w:r>
          </w:p>
        </w:tc>
        <w:tc>
          <w:tcPr>
            <w:tcW w:w="1350" w:type="dxa"/>
          </w:tcPr>
          <w:p w:rsidR="007738DA" w:rsidRDefault="00281D57">
            <w:r>
              <w:t>Reclamaban a los Gobiernos</w:t>
            </w:r>
          </w:p>
        </w:tc>
        <w:tc>
          <w:tcPr>
            <w:tcW w:w="1260" w:type="dxa"/>
          </w:tcPr>
          <w:p w:rsidR="007738DA" w:rsidRDefault="00281D57">
            <w:r>
              <w:t>Protestas Sociales</w:t>
            </w:r>
          </w:p>
        </w:tc>
        <w:tc>
          <w:tcPr>
            <w:tcW w:w="1260" w:type="dxa"/>
          </w:tcPr>
          <w:p w:rsidR="007738DA" w:rsidRDefault="00281D57">
            <w:r>
              <w:t>Los bancos se declaraban en quiebra</w:t>
            </w:r>
          </w:p>
        </w:tc>
        <w:tc>
          <w:tcPr>
            <w:tcW w:w="1260" w:type="dxa"/>
          </w:tcPr>
          <w:p w:rsidR="007738DA" w:rsidRDefault="00281D57">
            <w:r>
              <w:t>Reclamaban a los Gobiernos</w:t>
            </w:r>
          </w:p>
        </w:tc>
        <w:tc>
          <w:tcPr>
            <w:tcW w:w="1260" w:type="dxa"/>
          </w:tcPr>
          <w:p w:rsidR="007738DA" w:rsidRDefault="00281D57">
            <w:r>
              <w:t>Pobreza</w:t>
            </w:r>
          </w:p>
        </w:tc>
        <w:tc>
          <w:tcPr>
            <w:tcW w:w="1530" w:type="dxa"/>
          </w:tcPr>
          <w:p w:rsidR="007738DA" w:rsidRDefault="00281D57">
            <w:r>
              <w:t>Desempleo</w:t>
            </w:r>
          </w:p>
        </w:tc>
      </w:tr>
    </w:tbl>
    <w:p w:rsidR="007738DA" w:rsidRDefault="007738DA"/>
    <w:p w:rsidR="00872DA6" w:rsidRDefault="00872D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8"/>
        <w:gridCol w:w="6286"/>
      </w:tblGrid>
      <w:tr w:rsidR="00BE14F0" w:rsidTr="00BA6BE1">
        <w:tc>
          <w:tcPr>
            <w:tcW w:w="8644" w:type="dxa"/>
            <w:gridSpan w:val="2"/>
          </w:tcPr>
          <w:p w:rsidR="00BE14F0" w:rsidRDefault="00BE14F0" w:rsidP="00BE14F0">
            <w:pPr>
              <w:jc w:val="center"/>
            </w:pPr>
            <w:r w:rsidRPr="00BE14F0">
              <w:rPr>
                <w:sz w:val="32"/>
              </w:rPr>
              <w:t>Política U.S.A</w:t>
            </w:r>
          </w:p>
        </w:tc>
      </w:tr>
      <w:tr w:rsidR="00BE14F0" w:rsidTr="00E95337">
        <w:tc>
          <w:tcPr>
            <w:tcW w:w="8644" w:type="dxa"/>
            <w:gridSpan w:val="2"/>
          </w:tcPr>
          <w:p w:rsidR="00BE14F0" w:rsidRDefault="00BE14F0" w:rsidP="00BE14F0">
            <w:pPr>
              <w:jc w:val="center"/>
            </w:pPr>
            <w:r w:rsidRPr="00BE14F0">
              <w:rPr>
                <w:sz w:val="24"/>
              </w:rPr>
              <w:t>Aspectos</w:t>
            </w:r>
          </w:p>
        </w:tc>
      </w:tr>
      <w:tr w:rsidR="00872DA6" w:rsidTr="00BE14F0">
        <w:trPr>
          <w:trHeight w:val="472"/>
        </w:trPr>
        <w:tc>
          <w:tcPr>
            <w:tcW w:w="2358" w:type="dxa"/>
          </w:tcPr>
          <w:p w:rsidR="00872DA6" w:rsidRDefault="00BE14F0">
            <w:r>
              <w:t>Periodo</w:t>
            </w:r>
          </w:p>
        </w:tc>
        <w:tc>
          <w:tcPr>
            <w:tcW w:w="6286" w:type="dxa"/>
          </w:tcPr>
          <w:p w:rsidR="00872DA6" w:rsidRDefault="00BE14F0">
            <w:r>
              <w:t>1929-1930</w:t>
            </w:r>
          </w:p>
        </w:tc>
      </w:tr>
      <w:tr w:rsidR="00872DA6" w:rsidTr="00BE14F0">
        <w:trPr>
          <w:trHeight w:val="643"/>
        </w:trPr>
        <w:tc>
          <w:tcPr>
            <w:tcW w:w="2358" w:type="dxa"/>
          </w:tcPr>
          <w:p w:rsidR="00872DA6" w:rsidRDefault="00BE14F0" w:rsidP="00BE14F0">
            <w:r>
              <w:t>Papel del Nuevo Trato</w:t>
            </w:r>
          </w:p>
        </w:tc>
        <w:tc>
          <w:tcPr>
            <w:tcW w:w="6286" w:type="dxa"/>
          </w:tcPr>
          <w:p w:rsidR="00872DA6" w:rsidRDefault="00BE14F0">
            <w:r>
              <w:t xml:space="preserve">Estados Unidos trato de que Banqueros de Europa impulsaron los planes económicos </w:t>
            </w:r>
          </w:p>
        </w:tc>
      </w:tr>
      <w:tr w:rsidR="00BE14F0" w:rsidTr="00BE14F0">
        <w:trPr>
          <w:trHeight w:val="688"/>
        </w:trPr>
        <w:tc>
          <w:tcPr>
            <w:tcW w:w="2358" w:type="dxa"/>
          </w:tcPr>
          <w:p w:rsidR="00BE14F0" w:rsidRDefault="00BE14F0">
            <w:r>
              <w:t>Fin del Estado Liberal</w:t>
            </w:r>
          </w:p>
        </w:tc>
        <w:tc>
          <w:tcPr>
            <w:tcW w:w="6286" w:type="dxa"/>
          </w:tcPr>
          <w:p w:rsidR="00BE14F0" w:rsidRDefault="00BE14F0">
            <w:r>
              <w:t>Gracias a la intervención y las inversiones norteamericanos la mayoría de países lograron rehabilitarse</w:t>
            </w:r>
          </w:p>
        </w:tc>
      </w:tr>
    </w:tbl>
    <w:p w:rsidR="00872DA6" w:rsidRDefault="00872DA6"/>
    <w:sectPr w:rsidR="00872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9EA"/>
    <w:multiLevelType w:val="hybridMultilevel"/>
    <w:tmpl w:val="07F0EBC0"/>
    <w:lvl w:ilvl="0" w:tplc="8C82B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E7783"/>
    <w:multiLevelType w:val="hybridMultilevel"/>
    <w:tmpl w:val="16A4F808"/>
    <w:lvl w:ilvl="0" w:tplc="7CD8D4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52"/>
    <w:rsid w:val="00216A8E"/>
    <w:rsid w:val="00281D57"/>
    <w:rsid w:val="003B2E15"/>
    <w:rsid w:val="006A1A18"/>
    <w:rsid w:val="00741F04"/>
    <w:rsid w:val="007738DA"/>
    <w:rsid w:val="00872DA6"/>
    <w:rsid w:val="00970F52"/>
    <w:rsid w:val="00A36DFC"/>
    <w:rsid w:val="00BE14F0"/>
    <w:rsid w:val="00C354B2"/>
    <w:rsid w:val="00D06FCC"/>
    <w:rsid w:val="00D22D00"/>
    <w:rsid w:val="00D87DC0"/>
    <w:rsid w:val="00DA5878"/>
    <w:rsid w:val="00E559A1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41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7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4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4</cp:revision>
  <dcterms:created xsi:type="dcterms:W3CDTF">2015-04-19T16:53:00Z</dcterms:created>
  <dcterms:modified xsi:type="dcterms:W3CDTF">2015-04-20T01:29:00Z</dcterms:modified>
</cp:coreProperties>
</file>