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74" w:rsidRPr="00D44A53" w:rsidRDefault="00D249DF" w:rsidP="007F5F74">
      <w:pPr>
        <w:pStyle w:val="Sinespaciado"/>
        <w:rPr>
          <w:b/>
          <w:sz w:val="28"/>
          <w:szCs w:val="28"/>
          <w:u w:val="double"/>
        </w:rPr>
      </w:pPr>
      <w:r w:rsidRPr="00D249DF">
        <w:rPr>
          <w:b/>
          <w:sz w:val="28"/>
          <w:szCs w:val="28"/>
          <w:u w:val="double"/>
        </w:rPr>
        <w:t>PRÁCTICAS PARA LOS NUEVOS TEMAS DEL LIBRO DE SEXTO GRADO</w:t>
      </w:r>
    </w:p>
    <w:p w:rsidR="0071625C" w:rsidRDefault="0071625C" w:rsidP="007F5F74">
      <w:pPr>
        <w:pStyle w:val="Sinespaciado"/>
        <w:rPr>
          <w:b/>
          <w:sz w:val="24"/>
        </w:rPr>
      </w:pPr>
    </w:p>
    <w:p w:rsidR="00C95FED" w:rsidRDefault="0071625C" w:rsidP="004B32A6">
      <w:pPr>
        <w:pStyle w:val="Sinespaciado"/>
        <w:jc w:val="center"/>
        <w:rPr>
          <w:b/>
          <w:w w:val="150"/>
          <w:sz w:val="28"/>
        </w:rPr>
      </w:pPr>
      <w:r w:rsidRPr="00C95FED">
        <w:rPr>
          <w:b/>
          <w:w w:val="150"/>
          <w:sz w:val="28"/>
        </w:rPr>
        <w:t>UNIDAD I</w:t>
      </w:r>
      <w:r w:rsidR="0097002C">
        <w:rPr>
          <w:b/>
          <w:w w:val="150"/>
          <w:sz w:val="28"/>
        </w:rPr>
        <w:t>V</w:t>
      </w:r>
      <w:r w:rsidRPr="00C95FED">
        <w:rPr>
          <w:b/>
          <w:w w:val="150"/>
          <w:sz w:val="28"/>
        </w:rPr>
        <w:t>.</w:t>
      </w:r>
      <w:r w:rsidR="004B32A6" w:rsidRPr="00C95FED">
        <w:rPr>
          <w:b/>
          <w:w w:val="150"/>
          <w:sz w:val="28"/>
        </w:rPr>
        <w:t xml:space="preserve"> </w:t>
      </w:r>
    </w:p>
    <w:p w:rsidR="0097002C" w:rsidRDefault="0097002C" w:rsidP="0097002C">
      <w:pPr>
        <w:pStyle w:val="Sinespaciado"/>
        <w:rPr>
          <w:b/>
          <w:w w:val="150"/>
          <w:sz w:val="28"/>
        </w:rPr>
      </w:pPr>
    </w:p>
    <w:p w:rsidR="0097002C" w:rsidRDefault="0097002C" w:rsidP="0097002C">
      <w:pPr>
        <w:pStyle w:val="Sinespaciado"/>
        <w:rPr>
          <w:b/>
          <w:w w:val="150"/>
          <w:sz w:val="28"/>
        </w:rPr>
      </w:pPr>
    </w:p>
    <w:p w:rsidR="0071625C" w:rsidRPr="00C95FED" w:rsidRDefault="0097002C" w:rsidP="0097002C">
      <w:pPr>
        <w:pStyle w:val="Sinespaciado"/>
        <w:rPr>
          <w:b/>
          <w:w w:val="150"/>
          <w:sz w:val="28"/>
        </w:rPr>
      </w:pPr>
      <w:r>
        <w:rPr>
          <w:b/>
          <w:w w:val="150"/>
          <w:sz w:val="28"/>
        </w:rPr>
        <w:t>Formación del territorio de Costa Rica</w:t>
      </w:r>
    </w:p>
    <w:p w:rsidR="004B32A6" w:rsidRDefault="004B32A6" w:rsidP="007F5F74">
      <w:pPr>
        <w:pStyle w:val="Sinespaciado"/>
        <w:rPr>
          <w:b/>
          <w:sz w:val="24"/>
        </w:rPr>
      </w:pPr>
    </w:p>
    <w:p w:rsidR="004B32A6" w:rsidRDefault="007F5F74" w:rsidP="004B32A6">
      <w:pPr>
        <w:pStyle w:val="Sinespaciado"/>
        <w:rPr>
          <w:b/>
          <w:sz w:val="24"/>
        </w:rPr>
      </w:pPr>
      <w:r w:rsidRPr="007F5F74">
        <w:rPr>
          <w:b/>
          <w:sz w:val="24"/>
        </w:rPr>
        <w:t>Preguntas de control.</w:t>
      </w:r>
      <w:r w:rsidR="004B32A6">
        <w:rPr>
          <w:b/>
          <w:sz w:val="24"/>
        </w:rPr>
        <w:t xml:space="preserve"> Responda en forma verdadera cada una de las siguientes preguntas.</w:t>
      </w:r>
    </w:p>
    <w:p w:rsidR="007F5F74" w:rsidRPr="002306D5" w:rsidRDefault="007F5F74" w:rsidP="00A0086A">
      <w:pPr>
        <w:pStyle w:val="Sinespaciado"/>
        <w:numPr>
          <w:ilvl w:val="0"/>
          <w:numId w:val="1"/>
        </w:numPr>
      </w:pPr>
      <w:r w:rsidRPr="004B32A6">
        <w:t>¿</w:t>
      </w:r>
      <w:r w:rsidR="000B6ED0">
        <w:t>Entre qué períodos de tiempo se formó la geografía territorial de nuestro país</w:t>
      </w:r>
      <w:r w:rsidRPr="004B32A6">
        <w:t>?</w:t>
      </w:r>
      <w:r w:rsidR="000B6ED0">
        <w:t xml:space="preserve"> </w:t>
      </w:r>
      <w:r w:rsidRPr="004B32A6">
        <w:t xml:space="preserve"> </w:t>
      </w:r>
      <w:r w:rsidR="00100129">
        <w:rPr>
          <w:rFonts w:eastAsia="Times New Roman" w:cs="Times New Roman"/>
          <w:color w:val="FF0000"/>
          <w:lang w:eastAsia="es-CR"/>
        </w:rPr>
        <w:t>En el período cretácico</w:t>
      </w:r>
      <w:r w:rsidR="003A6493">
        <w:rPr>
          <w:rFonts w:eastAsia="Times New Roman" w:cs="Times New Roman"/>
          <w:color w:val="FF0000"/>
          <w:lang w:eastAsia="es-CR"/>
        </w:rPr>
        <w:t>, hace unos 100 millones de años</w:t>
      </w:r>
      <w:r w:rsidR="000B6ED0">
        <w:rPr>
          <w:rFonts w:eastAsia="Times New Roman" w:cs="Times New Roman"/>
          <w:lang w:eastAsia="es-CR"/>
        </w:rPr>
        <w:t>.</w:t>
      </w:r>
    </w:p>
    <w:p w:rsidR="002306D5" w:rsidRDefault="002306D5" w:rsidP="00A0086A">
      <w:pPr>
        <w:pStyle w:val="Sinespaciado"/>
        <w:numPr>
          <w:ilvl w:val="0"/>
          <w:numId w:val="1"/>
        </w:numPr>
      </w:pPr>
      <w:r>
        <w:rPr>
          <w:rFonts w:eastAsia="Times New Roman" w:cs="Times New Roman"/>
          <w:lang w:eastAsia="es-CR"/>
        </w:rPr>
        <w:t xml:space="preserve">¿Cuál fue la causa principal del aparecimiento del istmo centroamericano? </w:t>
      </w:r>
      <w:r w:rsidR="002C4459" w:rsidRPr="002C4459">
        <w:rPr>
          <w:rFonts w:eastAsia="Times New Roman" w:cs="Times New Roman"/>
          <w:color w:val="FF0000"/>
          <w:lang w:eastAsia="es-CR"/>
        </w:rPr>
        <w:t xml:space="preserve">Fue </w:t>
      </w:r>
      <w:r w:rsidR="002C4459" w:rsidRPr="002C4459">
        <w:rPr>
          <w:color w:val="FF0000"/>
        </w:rPr>
        <w:t>gracias a los procesos tectónicos y a</w:t>
      </w:r>
      <w:r w:rsidR="002C4459">
        <w:rPr>
          <w:color w:val="FF0000"/>
        </w:rPr>
        <w:t>l choque de</w:t>
      </w:r>
      <w:r w:rsidR="002C4459" w:rsidRPr="002C4459">
        <w:rPr>
          <w:color w:val="FF0000"/>
        </w:rPr>
        <w:t xml:space="preserve"> var</w:t>
      </w:r>
      <w:r w:rsidR="002C4459">
        <w:rPr>
          <w:color w:val="FF0000"/>
        </w:rPr>
        <w:t>ias placas litosféricas</w:t>
      </w:r>
      <w:r w:rsidR="002C4459">
        <w:t>.</w:t>
      </w:r>
    </w:p>
    <w:p w:rsidR="003A748C" w:rsidRPr="000B6ED0" w:rsidRDefault="003A748C" w:rsidP="00A0086A">
      <w:pPr>
        <w:pStyle w:val="Sinespaciado"/>
        <w:numPr>
          <w:ilvl w:val="0"/>
          <w:numId w:val="1"/>
        </w:numPr>
      </w:pPr>
      <w:r>
        <w:t xml:space="preserve">¿De todo el istmo centroamericano qué fue lo último en formarse? </w:t>
      </w:r>
      <w:r w:rsidRPr="003A748C">
        <w:rPr>
          <w:color w:val="FF0000"/>
        </w:rPr>
        <w:t>Costa Rica y Panamá</w:t>
      </w:r>
      <w:r>
        <w:t>.</w:t>
      </w:r>
    </w:p>
    <w:p w:rsidR="000B6ED0" w:rsidRDefault="000B6ED0" w:rsidP="00A0086A">
      <w:pPr>
        <w:pStyle w:val="Sinespaciado"/>
        <w:numPr>
          <w:ilvl w:val="0"/>
          <w:numId w:val="1"/>
        </w:numPr>
        <w:jc w:val="both"/>
        <w:rPr>
          <w:rFonts w:eastAsia="Times New Roman" w:cs="Times New Roman"/>
          <w:lang w:eastAsia="es-CR"/>
        </w:rPr>
      </w:pPr>
      <w:r>
        <w:t xml:space="preserve">¿En qué sectores geográficos actuales de nuestro territorio nacional empezó a formarse la orografía costarricense?  </w:t>
      </w:r>
      <w:r w:rsidRPr="000B6ED0">
        <w:rPr>
          <w:color w:val="FF0000"/>
        </w:rPr>
        <w:t xml:space="preserve">En una serie de </w:t>
      </w:r>
      <w:r w:rsidRPr="000B6ED0">
        <w:rPr>
          <w:rFonts w:eastAsia="Times New Roman" w:cs="Times New Roman"/>
          <w:color w:val="FF0000"/>
          <w:lang w:eastAsia="es-CR"/>
        </w:rPr>
        <w:t>sierras desgastadas, localizadas en las penínsulas de Nicoya, Playa Herradura,  Osa y Punta Burica</w:t>
      </w:r>
      <w:r w:rsidRPr="00F339D9">
        <w:rPr>
          <w:rFonts w:eastAsia="Times New Roman" w:cs="Times New Roman"/>
          <w:lang w:eastAsia="es-CR"/>
        </w:rPr>
        <w:t>.</w:t>
      </w:r>
    </w:p>
    <w:p w:rsidR="000B6ED0" w:rsidRPr="009E49D6" w:rsidRDefault="009E49D6" w:rsidP="00A0086A">
      <w:pPr>
        <w:pStyle w:val="Sinespaciado"/>
        <w:numPr>
          <w:ilvl w:val="0"/>
          <w:numId w:val="1"/>
        </w:numPr>
      </w:pPr>
      <w:r>
        <w:t xml:space="preserve">¿En qué período de tiempo surge la </w:t>
      </w:r>
      <w:r w:rsidRPr="00F339D9">
        <w:rPr>
          <w:rFonts w:eastAsia="Times New Roman" w:cs="Times New Roman"/>
          <w:lang w:eastAsia="es-CR"/>
        </w:rPr>
        <w:t>Cordillera de Talamanca</w:t>
      </w:r>
      <w:r>
        <w:rPr>
          <w:rFonts w:eastAsia="Times New Roman" w:cs="Times New Roman"/>
          <w:lang w:eastAsia="es-CR"/>
        </w:rPr>
        <w:t xml:space="preserve">? </w:t>
      </w:r>
      <w:r w:rsidRPr="009E49D6">
        <w:rPr>
          <w:rFonts w:eastAsia="Times New Roman" w:cs="Times New Roman"/>
          <w:color w:val="FF0000"/>
          <w:lang w:eastAsia="es-CR"/>
        </w:rPr>
        <w:t>A finales del Período Mioceno hace unos 2 millones de años</w:t>
      </w:r>
      <w:r w:rsidRPr="00F339D9">
        <w:rPr>
          <w:rFonts w:eastAsia="Times New Roman" w:cs="Times New Roman"/>
          <w:lang w:eastAsia="es-CR"/>
        </w:rPr>
        <w:t>.</w:t>
      </w:r>
    </w:p>
    <w:p w:rsidR="004A2351" w:rsidRDefault="00B046BF" w:rsidP="00A0086A">
      <w:pPr>
        <w:pStyle w:val="Sinespaciado"/>
        <w:numPr>
          <w:ilvl w:val="0"/>
          <w:numId w:val="1"/>
        </w:numPr>
        <w:jc w:val="both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 xml:space="preserve">¿Cómo se forman las penínsulas de Nicoya, Osa, Burica y Punta Herradura? </w:t>
      </w:r>
      <w:r w:rsidRPr="00B046BF">
        <w:rPr>
          <w:rFonts w:eastAsia="Times New Roman" w:cs="Times New Roman"/>
          <w:color w:val="FF0000"/>
          <w:lang w:eastAsia="es-CR"/>
        </w:rPr>
        <w:t>L</w:t>
      </w:r>
      <w:r w:rsidR="004A2351" w:rsidRPr="00B046BF">
        <w:rPr>
          <w:rFonts w:eastAsia="Times New Roman" w:cs="Times New Roman"/>
          <w:color w:val="FF0000"/>
          <w:lang w:eastAsia="es-CR"/>
        </w:rPr>
        <w:t>a</w:t>
      </w:r>
      <w:r w:rsidRPr="00B046BF">
        <w:rPr>
          <w:rFonts w:eastAsia="Times New Roman" w:cs="Times New Roman"/>
          <w:color w:val="FF0000"/>
          <w:lang w:eastAsia="es-CR"/>
        </w:rPr>
        <w:t xml:space="preserve">s penínsulas se forman por la </w:t>
      </w:r>
      <w:r w:rsidR="004A2351" w:rsidRPr="00B046BF">
        <w:rPr>
          <w:rFonts w:eastAsia="Times New Roman" w:cs="Times New Roman"/>
          <w:color w:val="FF0000"/>
          <w:lang w:eastAsia="es-CR"/>
        </w:rPr>
        <w:t>actividad volcánica de la región, ocasionando que partes del fondo marino, se desprendieran</w:t>
      </w:r>
      <w:r w:rsidRPr="00B046BF">
        <w:rPr>
          <w:rFonts w:eastAsia="Times New Roman" w:cs="Times New Roman"/>
          <w:color w:val="FF0000"/>
          <w:lang w:eastAsia="es-CR"/>
        </w:rPr>
        <w:t xml:space="preserve"> de la placa de Cocos</w:t>
      </w:r>
      <w:r>
        <w:rPr>
          <w:rFonts w:eastAsia="Times New Roman" w:cs="Times New Roman"/>
          <w:color w:val="FF0000"/>
          <w:lang w:eastAsia="es-CR"/>
        </w:rPr>
        <w:t xml:space="preserve"> y emergieran a la superficie</w:t>
      </w:r>
      <w:r>
        <w:rPr>
          <w:rFonts w:eastAsia="Times New Roman" w:cs="Times New Roman"/>
          <w:lang w:eastAsia="es-CR"/>
        </w:rPr>
        <w:t>.</w:t>
      </w:r>
    </w:p>
    <w:p w:rsidR="009E49D6" w:rsidRDefault="00603B91" w:rsidP="00A0086A">
      <w:pPr>
        <w:pStyle w:val="Sinespaciado"/>
        <w:numPr>
          <w:ilvl w:val="0"/>
          <w:numId w:val="1"/>
        </w:numPr>
      </w:pPr>
      <w:r>
        <w:t xml:space="preserve">¿Cuáles son las cordilleras volcánicas más antiguas de Costa Rica? </w:t>
      </w:r>
      <w:r w:rsidRPr="00D97942">
        <w:rPr>
          <w:color w:val="FF0000"/>
        </w:rPr>
        <w:t>Son las cordilleras de Talamanca, la Volcánica Central y la de Guanacaste</w:t>
      </w:r>
      <w:r>
        <w:t>.</w:t>
      </w:r>
    </w:p>
    <w:p w:rsidR="00603B91" w:rsidRPr="008B214B" w:rsidRDefault="008B214B" w:rsidP="00A0086A">
      <w:pPr>
        <w:pStyle w:val="Sinespaciado"/>
        <w:numPr>
          <w:ilvl w:val="0"/>
          <w:numId w:val="1"/>
        </w:numPr>
      </w:pPr>
      <w:r>
        <w:t xml:space="preserve">¿En qué período Costa Rica adquiere la forma geográfica que actualmente conocemos?  </w:t>
      </w:r>
      <w:r w:rsidRPr="008B214B">
        <w:rPr>
          <w:color w:val="FF0000"/>
        </w:rPr>
        <w:t xml:space="preserve">En </w:t>
      </w:r>
      <w:r w:rsidRPr="008B214B">
        <w:rPr>
          <w:rFonts w:eastAsia="Times New Roman" w:cs="Times New Roman"/>
          <w:color w:val="FF0000"/>
          <w:lang w:eastAsia="es-CR"/>
        </w:rPr>
        <w:t xml:space="preserve">el </w:t>
      </w:r>
      <w:r w:rsidRPr="008B214B">
        <w:rPr>
          <w:rFonts w:eastAsia="Times New Roman" w:cs="Times New Roman"/>
          <w:bCs/>
          <w:color w:val="FF0000"/>
          <w:lang w:eastAsia="es-CR"/>
        </w:rPr>
        <w:t>período Cuaternario</w:t>
      </w:r>
      <w:r>
        <w:rPr>
          <w:rFonts w:eastAsia="Times New Roman" w:cs="Times New Roman"/>
          <w:bCs/>
          <w:lang w:eastAsia="es-CR"/>
        </w:rPr>
        <w:t>.</w:t>
      </w:r>
    </w:p>
    <w:p w:rsidR="008B214B" w:rsidRDefault="0075747F" w:rsidP="00A0086A">
      <w:pPr>
        <w:pStyle w:val="Sinespaciado"/>
        <w:numPr>
          <w:ilvl w:val="0"/>
          <w:numId w:val="1"/>
        </w:numPr>
      </w:pPr>
      <w:r>
        <w:t xml:space="preserve">¿Qué tipo de tierras constituyen Las llanuras del norte y del caribe de nuestro país? </w:t>
      </w:r>
      <w:r w:rsidRPr="0075747F">
        <w:rPr>
          <w:color w:val="FF0000"/>
        </w:rPr>
        <w:t>Sedimentación volcánica</w:t>
      </w:r>
      <w:r>
        <w:t>.</w:t>
      </w:r>
    </w:p>
    <w:p w:rsidR="00603B91" w:rsidRPr="001006FA" w:rsidRDefault="001006FA" w:rsidP="00A0086A">
      <w:pPr>
        <w:pStyle w:val="Sinespaciado"/>
        <w:numPr>
          <w:ilvl w:val="0"/>
          <w:numId w:val="1"/>
        </w:numPr>
      </w:pPr>
      <w:r>
        <w:t xml:space="preserve">¿Qué acontecimiento trascendental coincide con la formación del territorio nacional?  </w:t>
      </w:r>
      <w:r w:rsidRPr="001006FA">
        <w:rPr>
          <w:rFonts w:eastAsia="Times New Roman" w:cs="Times New Roman"/>
          <w:color w:val="FF0000"/>
          <w:lang w:eastAsia="es-CR"/>
        </w:rPr>
        <w:t xml:space="preserve">El aparecimiento </w:t>
      </w:r>
      <w:r w:rsidR="00603B91" w:rsidRPr="001006FA">
        <w:rPr>
          <w:rFonts w:eastAsia="Times New Roman" w:cs="Times New Roman"/>
          <w:color w:val="FF0000"/>
          <w:lang w:eastAsia="es-CR"/>
        </w:rPr>
        <w:t xml:space="preserve">sobre la Tierra </w:t>
      </w:r>
      <w:r w:rsidRPr="001006FA">
        <w:rPr>
          <w:rFonts w:eastAsia="Times New Roman" w:cs="Times New Roman"/>
          <w:color w:val="FF0000"/>
          <w:lang w:eastAsia="es-CR"/>
        </w:rPr>
        <w:t>d</w:t>
      </w:r>
      <w:r w:rsidR="00603B91" w:rsidRPr="001006FA">
        <w:rPr>
          <w:rFonts w:eastAsia="Times New Roman" w:cs="Times New Roman"/>
          <w:color w:val="FF0000"/>
          <w:lang w:eastAsia="es-CR"/>
        </w:rPr>
        <w:t>el Homo Sapiens que es la especie que nos caracteriza</w:t>
      </w:r>
      <w:r w:rsidR="00603B91" w:rsidRPr="001006FA">
        <w:rPr>
          <w:rFonts w:eastAsia="Times New Roman" w:cs="Times New Roman"/>
          <w:lang w:eastAsia="es-CR"/>
        </w:rPr>
        <w:t>.</w:t>
      </w:r>
    </w:p>
    <w:p w:rsidR="0097002C" w:rsidRDefault="0097002C" w:rsidP="0071625C">
      <w:pPr>
        <w:pStyle w:val="Sinespaciado"/>
        <w:jc w:val="both"/>
      </w:pPr>
    </w:p>
    <w:p w:rsidR="003A748C" w:rsidRDefault="003A748C" w:rsidP="0071625C">
      <w:pPr>
        <w:pStyle w:val="Sinespaciado"/>
        <w:jc w:val="both"/>
      </w:pPr>
    </w:p>
    <w:p w:rsidR="003A748C" w:rsidRDefault="003A748C" w:rsidP="0071625C">
      <w:pPr>
        <w:pStyle w:val="Sinespaciado"/>
        <w:jc w:val="both"/>
      </w:pPr>
    </w:p>
    <w:p w:rsidR="003A748C" w:rsidRDefault="003A748C" w:rsidP="0071625C">
      <w:pPr>
        <w:pStyle w:val="Sinespaciado"/>
        <w:jc w:val="both"/>
      </w:pPr>
    </w:p>
    <w:p w:rsidR="003A748C" w:rsidRDefault="003A748C" w:rsidP="0071625C">
      <w:pPr>
        <w:pStyle w:val="Sinespaciado"/>
        <w:jc w:val="both"/>
      </w:pPr>
    </w:p>
    <w:p w:rsidR="003A748C" w:rsidRPr="00285189" w:rsidRDefault="00CE1E52" w:rsidP="0071625C">
      <w:pPr>
        <w:pStyle w:val="Sinespaciado"/>
        <w:jc w:val="both"/>
        <w:rPr>
          <w:b/>
          <w:w w:val="150"/>
          <w:sz w:val="28"/>
        </w:rPr>
      </w:pPr>
      <w:r w:rsidRPr="00285189">
        <w:rPr>
          <w:b/>
          <w:w w:val="150"/>
          <w:sz w:val="28"/>
        </w:rPr>
        <w:t>El origen de la vida en el planeta Tierra</w:t>
      </w:r>
    </w:p>
    <w:p w:rsidR="003A748C" w:rsidRDefault="003A748C" w:rsidP="0071625C">
      <w:pPr>
        <w:pStyle w:val="Sinespaciado"/>
        <w:jc w:val="both"/>
      </w:pPr>
    </w:p>
    <w:p w:rsidR="0097002C" w:rsidRPr="00D249DF" w:rsidRDefault="0097002C" w:rsidP="0071625C">
      <w:pPr>
        <w:pStyle w:val="Sinespaciado"/>
        <w:jc w:val="both"/>
      </w:pPr>
    </w:p>
    <w:p w:rsidR="002F0EFF" w:rsidRPr="00D249DF" w:rsidRDefault="002F0EFF" w:rsidP="0071625C">
      <w:pPr>
        <w:pStyle w:val="Sinespaciado"/>
        <w:jc w:val="both"/>
        <w:rPr>
          <w:rFonts w:cs="Arial"/>
          <w:b/>
          <w:sz w:val="24"/>
          <w:lang w:val="es-ES_tradnl"/>
        </w:rPr>
      </w:pPr>
      <w:r w:rsidRPr="00D249DF">
        <w:rPr>
          <w:rFonts w:cs="Arial"/>
          <w:b/>
          <w:bCs/>
          <w:sz w:val="24"/>
          <w:lang w:val="es-ES_tradnl"/>
        </w:rPr>
        <w:t>Complete</w:t>
      </w:r>
      <w:r w:rsidR="0071625C" w:rsidRPr="00D249DF">
        <w:rPr>
          <w:rFonts w:cs="Arial"/>
          <w:b/>
          <w:bCs/>
          <w:sz w:val="24"/>
          <w:lang w:val="es-ES_tradnl"/>
        </w:rPr>
        <w:t>. INSTRUCCIÓN:</w:t>
      </w:r>
      <w:r w:rsidR="0071625C" w:rsidRPr="00D249DF">
        <w:rPr>
          <w:rFonts w:cs="Arial"/>
          <w:b/>
          <w:sz w:val="24"/>
          <w:lang w:val="es-ES_tradnl"/>
        </w:rPr>
        <w:t xml:space="preserve"> Sobre la línea en blanco de la derecha, escriba la palabra</w:t>
      </w:r>
      <w:r w:rsidR="007B56D4">
        <w:rPr>
          <w:rFonts w:cs="Arial"/>
          <w:b/>
          <w:sz w:val="24"/>
          <w:lang w:val="es-ES_tradnl"/>
        </w:rPr>
        <w:t xml:space="preserve"> o palabras</w:t>
      </w:r>
      <w:r w:rsidR="0071625C" w:rsidRPr="00D249DF">
        <w:rPr>
          <w:rFonts w:cs="Arial"/>
          <w:b/>
          <w:sz w:val="24"/>
          <w:lang w:val="es-ES_tradnl"/>
        </w:rPr>
        <w:t xml:space="preserve"> que completa</w:t>
      </w:r>
      <w:r w:rsidR="007B56D4">
        <w:rPr>
          <w:rFonts w:cs="Arial"/>
          <w:b/>
          <w:sz w:val="24"/>
          <w:lang w:val="es-ES_tradnl"/>
        </w:rPr>
        <w:t xml:space="preserve"> (an)</w:t>
      </w:r>
      <w:r w:rsidR="0071625C" w:rsidRPr="00D249DF">
        <w:rPr>
          <w:rFonts w:cs="Arial"/>
          <w:b/>
          <w:sz w:val="24"/>
          <w:lang w:val="es-ES_tradnl"/>
        </w:rPr>
        <w:t xml:space="preserve"> en forma verdadera el enunciado que le antecede.</w:t>
      </w:r>
    </w:p>
    <w:p w:rsidR="00840913" w:rsidRPr="00840913" w:rsidRDefault="00840913" w:rsidP="00840913">
      <w:pPr>
        <w:pStyle w:val="Sinespaciado"/>
        <w:jc w:val="both"/>
      </w:pPr>
    </w:p>
    <w:p w:rsidR="00840913" w:rsidRPr="00840913" w:rsidRDefault="005A4352" w:rsidP="00A0086A">
      <w:pPr>
        <w:pStyle w:val="Sinespaciado"/>
        <w:numPr>
          <w:ilvl w:val="0"/>
          <w:numId w:val="2"/>
        </w:numPr>
        <w:jc w:val="both"/>
        <w:rPr>
          <w:sz w:val="24"/>
          <w:szCs w:val="24"/>
        </w:rPr>
      </w:pPr>
      <w:r>
        <w:t xml:space="preserve">Uno de los factores que hacen posible la existencia de la vida en el planeta Tierra es </w:t>
      </w:r>
      <w:r w:rsidR="00840913" w:rsidRPr="00840913">
        <w:t xml:space="preserve">el tamaño de la Tierra, es decir, su </w:t>
      </w:r>
      <w:r w:rsidR="00840913" w:rsidRPr="005A4352">
        <w:rPr>
          <w:color w:val="FF0000"/>
          <w:u w:val="single"/>
        </w:rPr>
        <w:t>masa, y la distancia que le separa del Sol</w:t>
      </w:r>
      <w:r w:rsidR="00840913" w:rsidRPr="00840913">
        <w:t xml:space="preserve">. </w:t>
      </w:r>
    </w:p>
    <w:p w:rsidR="00840913" w:rsidRPr="00840913" w:rsidRDefault="00840913" w:rsidP="00840913">
      <w:pPr>
        <w:pStyle w:val="Sinespaciado"/>
        <w:jc w:val="both"/>
      </w:pPr>
    </w:p>
    <w:p w:rsidR="005A4352" w:rsidRDefault="00840913" w:rsidP="00A0086A">
      <w:pPr>
        <w:pStyle w:val="Sinespaciado"/>
        <w:numPr>
          <w:ilvl w:val="0"/>
          <w:numId w:val="2"/>
        </w:numPr>
        <w:jc w:val="both"/>
      </w:pPr>
      <w:r w:rsidRPr="00F03739">
        <w:t xml:space="preserve">La temperatura media del planeta </w:t>
      </w:r>
      <w:r w:rsidR="005A4352">
        <w:t xml:space="preserve">Tierra es </w:t>
      </w:r>
      <w:r w:rsidRPr="00F03739">
        <w:t xml:space="preserve">de unos </w:t>
      </w:r>
      <w:r w:rsidRPr="005A4352">
        <w:rPr>
          <w:color w:val="FF0000"/>
          <w:u w:val="single"/>
        </w:rPr>
        <w:t>15 °C</w:t>
      </w:r>
      <w:r w:rsidR="005A4352">
        <w:t xml:space="preserve">.  </w:t>
      </w:r>
    </w:p>
    <w:p w:rsidR="005A4352" w:rsidRDefault="005A4352" w:rsidP="005A4352">
      <w:pPr>
        <w:pStyle w:val="Prrafodelista"/>
      </w:pPr>
    </w:p>
    <w:p w:rsidR="00840913" w:rsidRDefault="00840913" w:rsidP="00A0086A">
      <w:pPr>
        <w:pStyle w:val="Sinespaciado"/>
        <w:numPr>
          <w:ilvl w:val="0"/>
          <w:numId w:val="2"/>
        </w:numPr>
        <w:jc w:val="both"/>
      </w:pPr>
      <w:r w:rsidRPr="00F03739">
        <w:lastRenderedPageBreak/>
        <w:t xml:space="preserve">El agua </w:t>
      </w:r>
      <w:r w:rsidR="005A4352">
        <w:t xml:space="preserve">es imprescindible para la vida porque en ella </w:t>
      </w:r>
      <w:r w:rsidRPr="00F03739">
        <w:t xml:space="preserve">se realizan las reacciones químicas de nuestro </w:t>
      </w:r>
      <w:r w:rsidRPr="005A4352">
        <w:rPr>
          <w:color w:val="FF0000"/>
          <w:u w:val="single"/>
        </w:rPr>
        <w:t>metabolismo</w:t>
      </w:r>
      <w:r w:rsidRPr="00F03739">
        <w:t xml:space="preserve">. </w:t>
      </w:r>
    </w:p>
    <w:p w:rsidR="005A4352" w:rsidRDefault="00A13E58" w:rsidP="00A0086A">
      <w:pPr>
        <w:pStyle w:val="Sinespaciado"/>
        <w:numPr>
          <w:ilvl w:val="0"/>
          <w:numId w:val="2"/>
        </w:numPr>
        <w:jc w:val="both"/>
      </w:pPr>
      <w:r>
        <w:t>Si la Tierra</w:t>
      </w:r>
      <w:r w:rsidR="005A4352">
        <w:t xml:space="preserve"> fuera más pequeña su atmósfera </w:t>
      </w:r>
      <w:r>
        <w:t>sería</w:t>
      </w:r>
      <w:r w:rsidR="005A4352">
        <w:t xml:space="preserve"> </w:t>
      </w:r>
      <w:r>
        <w:t>espesa y densa, la gravedad no podría detenerla y</w:t>
      </w:r>
      <w:r w:rsidR="00B074BD">
        <w:t xml:space="preserve"> estaría expuesta</w:t>
      </w:r>
      <w:r>
        <w:t xml:space="preserve"> a lluvia</w:t>
      </w:r>
      <w:r w:rsidR="00B074BD">
        <w:t>s</w:t>
      </w:r>
      <w:r>
        <w:t xml:space="preserve"> constante</w:t>
      </w:r>
      <w:r w:rsidR="00B074BD">
        <w:t>s</w:t>
      </w:r>
      <w:r>
        <w:t xml:space="preserve"> de </w:t>
      </w:r>
      <w:r w:rsidRPr="00A13E58">
        <w:rPr>
          <w:color w:val="FF0000"/>
          <w:u w:val="single"/>
        </w:rPr>
        <w:t>meteoritos</w:t>
      </w:r>
      <w:r>
        <w:t>.</w:t>
      </w:r>
    </w:p>
    <w:p w:rsidR="00A13E58" w:rsidRDefault="004C69B9" w:rsidP="00A0086A">
      <w:pPr>
        <w:pStyle w:val="Sinespaciado"/>
        <w:numPr>
          <w:ilvl w:val="0"/>
          <w:numId w:val="2"/>
        </w:numPr>
        <w:jc w:val="both"/>
      </w:pPr>
      <w:r>
        <w:t xml:space="preserve">La atmósfera es esencial para la vida en la Tierra porque ella es rica en </w:t>
      </w:r>
      <w:r w:rsidRPr="004C69B9">
        <w:rPr>
          <w:color w:val="FF0000"/>
          <w:u w:val="single"/>
        </w:rPr>
        <w:t>oxígeno</w:t>
      </w:r>
      <w:r>
        <w:t>.</w:t>
      </w:r>
    </w:p>
    <w:p w:rsidR="004C69B9" w:rsidRDefault="007B56D4" w:rsidP="00A0086A">
      <w:pPr>
        <w:pStyle w:val="Sinespaciado"/>
        <w:numPr>
          <w:ilvl w:val="0"/>
          <w:numId w:val="2"/>
        </w:numPr>
        <w:jc w:val="both"/>
      </w:pPr>
      <w:r>
        <w:t xml:space="preserve">La teoría que habla acerca de los orígenes de la vida se conoce como </w:t>
      </w:r>
      <w:r w:rsidRPr="007B56D4">
        <w:rPr>
          <w:color w:val="FF0000"/>
          <w:u w:val="single"/>
        </w:rPr>
        <w:t>caldo primigenio</w:t>
      </w:r>
      <w:r>
        <w:t>.</w:t>
      </w:r>
    </w:p>
    <w:p w:rsidR="007B56D4" w:rsidRDefault="000003CF" w:rsidP="00A0086A">
      <w:pPr>
        <w:pStyle w:val="Sinespaciado"/>
        <w:numPr>
          <w:ilvl w:val="0"/>
          <w:numId w:val="2"/>
        </w:numPr>
        <w:jc w:val="both"/>
      </w:pPr>
      <w:r>
        <w:t xml:space="preserve">La teoría del origen de la vida en la Tierra dice que ésta se inició en los </w:t>
      </w:r>
      <w:r w:rsidRPr="000003CF">
        <w:rPr>
          <w:color w:val="FF0000"/>
          <w:u w:val="single"/>
        </w:rPr>
        <w:t>océanos</w:t>
      </w:r>
      <w:r>
        <w:t>.</w:t>
      </w:r>
    </w:p>
    <w:p w:rsidR="000003CF" w:rsidRDefault="00876BBD" w:rsidP="00A0086A">
      <w:pPr>
        <w:pStyle w:val="Sinespaciado"/>
        <w:numPr>
          <w:ilvl w:val="0"/>
          <w:numId w:val="2"/>
        </w:numPr>
        <w:jc w:val="both"/>
      </w:pPr>
      <w:r>
        <w:t xml:space="preserve">El primer organismo vivo en la Tierra es un ser constituido por proteínas, ácidos, azúcares, sales y grasas, entre otros ingredientes y recibe el nombre de </w:t>
      </w:r>
      <w:r w:rsidRPr="00876BBD">
        <w:rPr>
          <w:color w:val="FF0000"/>
          <w:u w:val="single"/>
        </w:rPr>
        <w:t>coacervado</w:t>
      </w:r>
      <w:r>
        <w:t>.</w:t>
      </w:r>
    </w:p>
    <w:p w:rsidR="00876BBD" w:rsidRDefault="0050550E" w:rsidP="00A0086A">
      <w:pPr>
        <w:pStyle w:val="Sinespaciado"/>
        <w:numPr>
          <w:ilvl w:val="0"/>
          <w:numId w:val="2"/>
        </w:numPr>
        <w:jc w:val="both"/>
      </w:pPr>
      <w:r>
        <w:t xml:space="preserve">Los elementos vitales de la atmósfera que permitieron la existencia de los primeros organismos vivos en la Tierra fueron </w:t>
      </w:r>
      <w:r w:rsidRPr="0050550E">
        <w:rPr>
          <w:color w:val="FF0000"/>
          <w:u w:val="single"/>
        </w:rPr>
        <w:t>el metano, el amoníaco, el CO</w:t>
      </w:r>
      <w:r w:rsidRPr="0050550E">
        <w:rPr>
          <w:color w:val="FF0000"/>
          <w:sz w:val="24"/>
          <w:u w:val="single"/>
          <w:vertAlign w:val="subscript"/>
        </w:rPr>
        <w:t>2</w:t>
      </w:r>
      <w:r w:rsidRPr="0050550E">
        <w:rPr>
          <w:color w:val="FF0000"/>
          <w:u w:val="single"/>
        </w:rPr>
        <w:t xml:space="preserve"> y el agua</w:t>
      </w:r>
      <w:r>
        <w:t>.</w:t>
      </w:r>
    </w:p>
    <w:p w:rsidR="0050550E" w:rsidRDefault="00135B0F" w:rsidP="00A0086A">
      <w:pPr>
        <w:pStyle w:val="Sinespaciado"/>
        <w:numPr>
          <w:ilvl w:val="0"/>
          <w:numId w:val="2"/>
        </w:numPr>
        <w:jc w:val="both"/>
      </w:pPr>
      <w:r>
        <w:t xml:space="preserve">Los coacervados </w:t>
      </w:r>
      <w:r w:rsidRPr="00F03739">
        <w:t>absorbe</w:t>
      </w:r>
      <w:r>
        <w:t>n y nutren</w:t>
      </w:r>
      <w:r w:rsidRPr="00F03739">
        <w:t xml:space="preserve"> materia orgánica, creando moléculas más complejas y avanzadas, dando lugar a las antecesoras de las c</w:t>
      </w:r>
      <w:r w:rsidR="009F2955">
        <w:t xml:space="preserve">élulas que conocemos hoy en día y que se llaman organismos </w:t>
      </w:r>
      <w:r w:rsidR="009F2955" w:rsidRPr="009F2955">
        <w:rPr>
          <w:color w:val="FF0000"/>
          <w:u w:val="single"/>
        </w:rPr>
        <w:t>unicelulares</w:t>
      </w:r>
      <w:r w:rsidR="009F2955">
        <w:t>.</w:t>
      </w:r>
    </w:p>
    <w:p w:rsidR="00AF0718" w:rsidRPr="00031E1B" w:rsidRDefault="00031E1B" w:rsidP="00A0086A">
      <w:pPr>
        <w:pStyle w:val="Sinespaciado"/>
        <w:numPr>
          <w:ilvl w:val="0"/>
          <w:numId w:val="2"/>
        </w:numPr>
        <w:jc w:val="both"/>
      </w:pPr>
      <w:r>
        <w:t xml:space="preserve">Cualquier planeta que presente una atmósfera igual a la nuestra, incluida una temperatura promedio </w:t>
      </w:r>
      <w:r w:rsidRPr="00031E1B">
        <w:t xml:space="preserve">de 15 </w:t>
      </w:r>
      <w:r w:rsidRPr="00031E1B">
        <w:rPr>
          <w:lang w:eastAsia="es-CR"/>
        </w:rPr>
        <w:t>°C tiene posibilidad de albergar</w:t>
      </w:r>
      <w:r w:rsidRPr="00031E1B">
        <w:rPr>
          <w:u w:val="single"/>
          <w:lang w:eastAsia="es-CR"/>
        </w:rPr>
        <w:t xml:space="preserve"> </w:t>
      </w:r>
      <w:r w:rsidRPr="00031E1B">
        <w:rPr>
          <w:color w:val="FF0000"/>
          <w:u w:val="single"/>
          <w:lang w:eastAsia="es-CR"/>
        </w:rPr>
        <w:t>vida</w:t>
      </w:r>
      <w:r>
        <w:rPr>
          <w:color w:val="444444"/>
          <w:lang w:eastAsia="es-CR"/>
        </w:rPr>
        <w:t>.</w:t>
      </w:r>
    </w:p>
    <w:p w:rsidR="00031E1B" w:rsidRPr="0002369A" w:rsidRDefault="00031E1B" w:rsidP="00A0086A">
      <w:pPr>
        <w:pStyle w:val="Sinespaciado"/>
        <w:numPr>
          <w:ilvl w:val="0"/>
          <w:numId w:val="2"/>
        </w:numPr>
        <w:jc w:val="both"/>
        <w:rPr>
          <w:color w:val="000000"/>
        </w:rPr>
      </w:pPr>
      <w:r>
        <w:t xml:space="preserve">La disciplina que estudia las posibilidades de vida extraterrestre se denomina </w:t>
      </w:r>
      <w:r w:rsidRPr="00031E1B">
        <w:rPr>
          <w:color w:val="FF0000"/>
          <w:u w:val="single"/>
        </w:rPr>
        <w:t>exobiología</w:t>
      </w:r>
      <w:r>
        <w:t>.</w:t>
      </w:r>
    </w:p>
    <w:p w:rsidR="003242CE" w:rsidRDefault="003242CE" w:rsidP="00A0086A">
      <w:pPr>
        <w:pStyle w:val="Sinespaciado"/>
        <w:numPr>
          <w:ilvl w:val="0"/>
          <w:numId w:val="2"/>
        </w:numPr>
        <w:jc w:val="both"/>
      </w:pPr>
      <w:r>
        <w:rPr>
          <w:color w:val="000000"/>
        </w:rPr>
        <w:t>Existe</w:t>
      </w:r>
      <w:r w:rsidRPr="0002369A">
        <w:rPr>
          <w:color w:val="000000"/>
        </w:rPr>
        <w:t xml:space="preserve"> una gran cantidad de </w:t>
      </w:r>
      <w:r w:rsidRPr="003D6769">
        <w:t>microorganismos bacterianos que viven</w:t>
      </w:r>
      <w:r>
        <w:t xml:space="preserve"> en </w:t>
      </w:r>
      <w:r w:rsidRPr="0002369A">
        <w:rPr>
          <w:color w:val="000000"/>
        </w:rPr>
        <w:t xml:space="preserve">ambientes extremos tales como la oscuridad absoluta, concentraciones salinas </w:t>
      </w:r>
      <w:r>
        <w:rPr>
          <w:color w:val="000000"/>
        </w:rPr>
        <w:t>muy</w:t>
      </w:r>
      <w:r w:rsidRPr="0002369A">
        <w:rPr>
          <w:color w:val="000000"/>
        </w:rPr>
        <w:t xml:space="preserve"> altas</w:t>
      </w:r>
      <w:r>
        <w:rPr>
          <w:color w:val="000000"/>
        </w:rPr>
        <w:t>,</w:t>
      </w:r>
      <w:r w:rsidRPr="0002369A">
        <w:rPr>
          <w:color w:val="000000"/>
        </w:rPr>
        <w:t xml:space="preserve"> lagos helados o aguas termales</w:t>
      </w:r>
      <w:r>
        <w:rPr>
          <w:color w:val="000000"/>
        </w:rPr>
        <w:t>,</w:t>
      </w:r>
      <w:r w:rsidRPr="003D6769">
        <w:t xml:space="preserve"> </w:t>
      </w:r>
      <w:r>
        <w:t xml:space="preserve">llamados “amantes de lo extremo” o </w:t>
      </w:r>
      <w:r w:rsidRPr="003242CE">
        <w:rPr>
          <w:color w:val="FF0000"/>
          <w:u w:val="single"/>
        </w:rPr>
        <w:t>extremófilos</w:t>
      </w:r>
      <w:r>
        <w:t>.</w:t>
      </w:r>
    </w:p>
    <w:p w:rsidR="003242CE" w:rsidRDefault="003242CE" w:rsidP="00A0086A">
      <w:pPr>
        <w:pStyle w:val="Sinespaciado"/>
        <w:numPr>
          <w:ilvl w:val="0"/>
          <w:numId w:val="2"/>
        </w:numPr>
        <w:jc w:val="both"/>
        <w:rPr>
          <w:lang w:eastAsia="es-CR"/>
        </w:rPr>
      </w:pPr>
      <w:r>
        <w:rPr>
          <w:lang w:eastAsia="es-CR"/>
        </w:rPr>
        <w:t>Lo</w:t>
      </w:r>
      <w:r w:rsidRPr="003242CE">
        <w:rPr>
          <w:lang w:eastAsia="es-CR"/>
        </w:rPr>
        <w:t>s organismos</w:t>
      </w:r>
      <w:r>
        <w:rPr>
          <w:lang w:eastAsia="es-CR"/>
        </w:rPr>
        <w:t xml:space="preserve"> que</w:t>
      </w:r>
      <w:r w:rsidRPr="003242CE">
        <w:rPr>
          <w:lang w:eastAsia="es-CR"/>
        </w:rPr>
        <w:t xml:space="preserve"> tienen un </w:t>
      </w:r>
      <w:r>
        <w:rPr>
          <w:lang w:eastAsia="es-CR"/>
        </w:rPr>
        <w:t>hábitat</w:t>
      </w:r>
      <w:r w:rsidRPr="003242CE">
        <w:rPr>
          <w:lang w:eastAsia="es-CR"/>
        </w:rPr>
        <w:t xml:space="preserve"> óptimo en</w:t>
      </w:r>
      <w:r w:rsidR="000B70E1">
        <w:rPr>
          <w:lang w:eastAsia="es-CR"/>
        </w:rPr>
        <w:t xml:space="preserve"> ambientes con</w:t>
      </w:r>
      <w:r w:rsidRPr="003242CE">
        <w:rPr>
          <w:lang w:eastAsia="es-CR"/>
        </w:rPr>
        <w:t xml:space="preserve"> temperaturas entre los 70</w:t>
      </w:r>
      <w:r w:rsidR="000B70E1">
        <w:rPr>
          <w:lang w:eastAsia="es-CR"/>
        </w:rPr>
        <w:t xml:space="preserve"> y </w:t>
      </w:r>
      <w:r w:rsidRPr="003242CE">
        <w:rPr>
          <w:lang w:eastAsia="es-CR"/>
        </w:rPr>
        <w:t xml:space="preserve">80 °C, </w:t>
      </w:r>
      <w:r w:rsidR="000B70E1">
        <w:rPr>
          <w:lang w:eastAsia="es-CR"/>
        </w:rPr>
        <w:t>o en</w:t>
      </w:r>
      <w:r w:rsidRPr="003242CE">
        <w:rPr>
          <w:lang w:eastAsia="es-CR"/>
        </w:rPr>
        <w:t xml:space="preserve"> fuentes termales de ori</w:t>
      </w:r>
      <w:r w:rsidR="000B70E1">
        <w:rPr>
          <w:lang w:eastAsia="es-CR"/>
        </w:rPr>
        <w:t xml:space="preserve">gen volcánico aquí en la Tierra reciben el nombre de </w:t>
      </w:r>
      <w:r w:rsidR="000B70E1" w:rsidRPr="000B70E1">
        <w:rPr>
          <w:color w:val="FF0000"/>
          <w:u w:val="single"/>
          <w:lang w:eastAsia="es-CR"/>
        </w:rPr>
        <w:t>termófilos</w:t>
      </w:r>
      <w:r w:rsidR="000B70E1">
        <w:rPr>
          <w:lang w:eastAsia="es-CR"/>
        </w:rPr>
        <w:t>.</w:t>
      </w:r>
    </w:p>
    <w:p w:rsidR="000B70E1" w:rsidRDefault="000B70E1" w:rsidP="00A0086A">
      <w:pPr>
        <w:pStyle w:val="Sinespaciado"/>
        <w:numPr>
          <w:ilvl w:val="0"/>
          <w:numId w:val="2"/>
        </w:numPr>
        <w:jc w:val="both"/>
        <w:rPr>
          <w:lang w:eastAsia="es-CR"/>
        </w:rPr>
      </w:pPr>
      <w:r>
        <w:rPr>
          <w:lang w:eastAsia="es-CR"/>
        </w:rPr>
        <w:t xml:space="preserve">Los organismos que viven en condiciones extremadamente frías se conocen como </w:t>
      </w:r>
      <w:r w:rsidRPr="000B70E1">
        <w:rPr>
          <w:color w:val="FF0000"/>
          <w:u w:val="single"/>
          <w:lang w:eastAsia="es-CR"/>
        </w:rPr>
        <w:t>psicrófilos</w:t>
      </w:r>
      <w:r>
        <w:rPr>
          <w:lang w:eastAsia="es-CR"/>
        </w:rPr>
        <w:t>.</w:t>
      </w:r>
    </w:p>
    <w:p w:rsidR="000B70E1" w:rsidRDefault="000B70E1" w:rsidP="00A0086A">
      <w:pPr>
        <w:pStyle w:val="Sinespaciado"/>
        <w:numPr>
          <w:ilvl w:val="0"/>
          <w:numId w:val="2"/>
        </w:numPr>
        <w:jc w:val="both"/>
        <w:rPr>
          <w:lang w:eastAsia="es-CR"/>
        </w:rPr>
      </w:pPr>
      <w:r>
        <w:rPr>
          <w:lang w:eastAsia="es-CR"/>
        </w:rPr>
        <w:t xml:space="preserve">Los organismos que viven en hábitat extremadamente salados se llaman </w:t>
      </w:r>
      <w:r w:rsidRPr="000B70E1">
        <w:rPr>
          <w:color w:val="FF0000"/>
          <w:u w:val="single"/>
          <w:lang w:eastAsia="es-CR"/>
        </w:rPr>
        <w:t>halófilos</w:t>
      </w:r>
      <w:r>
        <w:rPr>
          <w:lang w:eastAsia="es-CR"/>
        </w:rPr>
        <w:t>.</w:t>
      </w:r>
    </w:p>
    <w:p w:rsidR="000B70E1" w:rsidRDefault="000B70E1" w:rsidP="00A0086A">
      <w:pPr>
        <w:pStyle w:val="Sinespaciado"/>
        <w:numPr>
          <w:ilvl w:val="0"/>
          <w:numId w:val="2"/>
        </w:numPr>
        <w:jc w:val="both"/>
        <w:rPr>
          <w:lang w:eastAsia="es-CR"/>
        </w:rPr>
      </w:pPr>
      <w:r>
        <w:rPr>
          <w:lang w:eastAsia="es-CR"/>
        </w:rPr>
        <w:t xml:space="preserve">La existencia de organismos que habitan en ambientes extremadamente fríos, calientes o salobres supone la existencia de vida </w:t>
      </w:r>
      <w:r w:rsidRPr="000B70E1">
        <w:rPr>
          <w:color w:val="FF0000"/>
          <w:u w:val="single"/>
          <w:lang w:eastAsia="es-CR"/>
        </w:rPr>
        <w:t>extraterrestre</w:t>
      </w:r>
      <w:r>
        <w:rPr>
          <w:lang w:eastAsia="es-CR"/>
        </w:rPr>
        <w:t>.</w:t>
      </w:r>
    </w:p>
    <w:p w:rsidR="003242CE" w:rsidRDefault="003242CE" w:rsidP="000B70E1">
      <w:pPr>
        <w:pStyle w:val="Sinespaciado"/>
        <w:jc w:val="both"/>
        <w:rPr>
          <w:rStyle w:val="apple-style-span"/>
          <w:lang w:eastAsia="es-CR"/>
        </w:rPr>
      </w:pPr>
    </w:p>
    <w:p w:rsidR="000B70E1" w:rsidRDefault="00AD7BC6" w:rsidP="00AD7BC6">
      <w:pPr>
        <w:pStyle w:val="Sinespaciado"/>
        <w:tabs>
          <w:tab w:val="left" w:pos="3690"/>
        </w:tabs>
        <w:jc w:val="both"/>
        <w:rPr>
          <w:rStyle w:val="apple-style-span"/>
          <w:lang w:eastAsia="es-CR"/>
        </w:rPr>
      </w:pPr>
      <w:r>
        <w:rPr>
          <w:rStyle w:val="apple-style-span"/>
          <w:lang w:eastAsia="es-CR"/>
        </w:rPr>
        <w:tab/>
      </w:r>
    </w:p>
    <w:p w:rsidR="00F57EF7" w:rsidRDefault="00F57EF7" w:rsidP="00AD7BC6">
      <w:pPr>
        <w:pStyle w:val="Sinespaciado"/>
        <w:tabs>
          <w:tab w:val="left" w:pos="3690"/>
        </w:tabs>
        <w:jc w:val="both"/>
        <w:rPr>
          <w:rStyle w:val="apple-style-span"/>
          <w:lang w:eastAsia="es-CR"/>
        </w:rPr>
      </w:pPr>
    </w:p>
    <w:p w:rsidR="00AD7BC6" w:rsidRDefault="00AD7BC6" w:rsidP="00AD7BC6">
      <w:pPr>
        <w:pStyle w:val="Sinespaciado"/>
        <w:tabs>
          <w:tab w:val="left" w:pos="3690"/>
        </w:tabs>
        <w:jc w:val="both"/>
        <w:rPr>
          <w:rStyle w:val="apple-style-span"/>
          <w:lang w:eastAsia="es-CR"/>
        </w:rPr>
      </w:pPr>
    </w:p>
    <w:p w:rsidR="00AD7BC6" w:rsidRDefault="00F57EF7" w:rsidP="000B70E1">
      <w:pPr>
        <w:pStyle w:val="Sinespaciado"/>
        <w:jc w:val="both"/>
        <w:rPr>
          <w:b/>
          <w:w w:val="150"/>
          <w:sz w:val="28"/>
        </w:rPr>
      </w:pPr>
      <w:r>
        <w:rPr>
          <w:b/>
          <w:w w:val="150"/>
          <w:sz w:val="28"/>
        </w:rPr>
        <w:t>Origen del Universo y del Sistema Solar</w:t>
      </w:r>
    </w:p>
    <w:p w:rsidR="00F57EF7" w:rsidRDefault="00F57EF7" w:rsidP="000B70E1">
      <w:pPr>
        <w:pStyle w:val="Sinespaciado"/>
        <w:jc w:val="both"/>
        <w:rPr>
          <w:rStyle w:val="apple-style-span"/>
          <w:lang w:eastAsia="es-CR"/>
        </w:rPr>
      </w:pPr>
      <w:r>
        <w:rPr>
          <w:b/>
          <w:w w:val="150"/>
          <w:sz w:val="28"/>
        </w:rPr>
        <w:t>Conservación de la Tierra</w:t>
      </w:r>
    </w:p>
    <w:p w:rsidR="00AD7BC6" w:rsidRDefault="00AD7BC6" w:rsidP="000B70E1">
      <w:pPr>
        <w:pStyle w:val="Sinespaciado"/>
        <w:jc w:val="both"/>
        <w:rPr>
          <w:rStyle w:val="apple-style-span"/>
          <w:lang w:eastAsia="es-CR"/>
        </w:rPr>
      </w:pPr>
    </w:p>
    <w:p w:rsidR="00157E48" w:rsidRPr="00157E48" w:rsidRDefault="003B3DF0" w:rsidP="00157E48">
      <w:pPr>
        <w:pStyle w:val="Sinespaciado"/>
        <w:jc w:val="both"/>
        <w:rPr>
          <w:b/>
          <w:sz w:val="24"/>
          <w:szCs w:val="24"/>
        </w:rPr>
      </w:pPr>
      <w:r w:rsidRPr="00D44A53">
        <w:rPr>
          <w:b/>
          <w:sz w:val="24"/>
          <w:szCs w:val="24"/>
        </w:rPr>
        <w:t>Selección única: Marque con una equis la opción que considere hace verdadera la proposición dada.</w:t>
      </w:r>
    </w:p>
    <w:p w:rsidR="00501C0E" w:rsidRDefault="00501C0E" w:rsidP="00A0086A">
      <w:pPr>
        <w:pStyle w:val="Sinespaciado"/>
        <w:numPr>
          <w:ilvl w:val="0"/>
          <w:numId w:val="3"/>
        </w:numPr>
        <w:jc w:val="both"/>
      </w:pPr>
      <w:r>
        <w:t xml:space="preserve">La acción inmediata que todos debemos realizar para conservar y proteger el planeta consiste en </w:t>
      </w:r>
    </w:p>
    <w:p w:rsidR="00501C0E" w:rsidRPr="00027389" w:rsidRDefault="00501C0E" w:rsidP="00A0086A">
      <w:pPr>
        <w:pStyle w:val="Sinespaciado"/>
        <w:numPr>
          <w:ilvl w:val="0"/>
          <w:numId w:val="4"/>
        </w:numPr>
        <w:jc w:val="both"/>
        <w:rPr>
          <w:color w:val="FF0000"/>
        </w:rPr>
      </w:pPr>
      <w:r w:rsidRPr="00027389">
        <w:rPr>
          <w:color w:val="FF0000"/>
        </w:rPr>
        <w:t>tomar conciencia que la Tierra está realmente en peligro de fallecer.</w:t>
      </w:r>
    </w:p>
    <w:p w:rsidR="00AD7BC6" w:rsidRDefault="00DF3861" w:rsidP="00A0086A">
      <w:pPr>
        <w:pStyle w:val="Sinespaciado"/>
        <w:numPr>
          <w:ilvl w:val="0"/>
          <w:numId w:val="4"/>
        </w:numPr>
        <w:jc w:val="both"/>
      </w:pPr>
      <w:r>
        <w:t xml:space="preserve">impedir el ingreso de </w:t>
      </w:r>
      <w:r w:rsidR="009B4939">
        <w:t>las personas a fuentes lacustres</w:t>
      </w:r>
    </w:p>
    <w:p w:rsidR="009B4939" w:rsidRDefault="009B4939" w:rsidP="00A0086A">
      <w:pPr>
        <w:pStyle w:val="Sinespaciado"/>
        <w:numPr>
          <w:ilvl w:val="0"/>
          <w:numId w:val="4"/>
        </w:numPr>
        <w:jc w:val="both"/>
      </w:pPr>
      <w:r>
        <w:t>prohibir la venta de aerosoles en supermercados</w:t>
      </w:r>
    </w:p>
    <w:p w:rsidR="009B4939" w:rsidRPr="00CD431F" w:rsidRDefault="00CD431F" w:rsidP="00A0086A">
      <w:pPr>
        <w:pStyle w:val="Sinespaciado"/>
        <w:numPr>
          <w:ilvl w:val="0"/>
          <w:numId w:val="3"/>
        </w:numPr>
        <w:jc w:val="both"/>
      </w:pPr>
      <w:r>
        <w:t>Nombre que adoptan g</w:t>
      </w:r>
      <w:r w:rsidRPr="00CE530F">
        <w:rPr>
          <w:rFonts w:eastAsia="Times New Roman" w:cs="Arial"/>
          <w:shd w:val="clear" w:color="auto" w:fill="FFFFFF"/>
          <w:lang w:eastAsia="es-CR"/>
        </w:rPr>
        <w:t xml:space="preserve">rupos de personas o instituciones que buscan la mejor manera de proteger </w:t>
      </w:r>
      <w:r>
        <w:rPr>
          <w:rFonts w:eastAsia="Times New Roman" w:cs="Arial"/>
          <w:shd w:val="clear" w:color="auto" w:fill="FFFFFF"/>
          <w:lang w:eastAsia="es-CR"/>
        </w:rPr>
        <w:t xml:space="preserve">la Tierra </w:t>
      </w:r>
    </w:p>
    <w:p w:rsidR="00CD431F" w:rsidRPr="00CD431F" w:rsidRDefault="00CD431F" w:rsidP="00A0086A">
      <w:pPr>
        <w:pStyle w:val="Sinespaciado"/>
        <w:numPr>
          <w:ilvl w:val="0"/>
          <w:numId w:val="5"/>
        </w:numPr>
        <w:jc w:val="both"/>
      </w:pPr>
      <w:r>
        <w:rPr>
          <w:rFonts w:eastAsia="Times New Roman" w:cs="Arial"/>
          <w:shd w:val="clear" w:color="auto" w:fill="FFFFFF"/>
          <w:lang w:eastAsia="es-CR"/>
        </w:rPr>
        <w:t>centros de alerta nacional</w:t>
      </w:r>
    </w:p>
    <w:p w:rsidR="00CD431F" w:rsidRPr="00027389" w:rsidRDefault="00CD431F" w:rsidP="00A0086A">
      <w:pPr>
        <w:pStyle w:val="Sinespaciado"/>
        <w:numPr>
          <w:ilvl w:val="0"/>
          <w:numId w:val="5"/>
        </w:numPr>
        <w:jc w:val="both"/>
        <w:rPr>
          <w:color w:val="FF0000"/>
        </w:rPr>
      </w:pPr>
      <w:r w:rsidRPr="00027389">
        <w:rPr>
          <w:rFonts w:eastAsia="Times New Roman" w:cs="Arial"/>
          <w:color w:val="FF0000"/>
          <w:shd w:val="clear" w:color="auto" w:fill="FFFFFF"/>
          <w:lang w:eastAsia="es-CR"/>
        </w:rPr>
        <w:t>organizaciones ambientalistas</w:t>
      </w:r>
    </w:p>
    <w:p w:rsidR="00CD431F" w:rsidRDefault="00027389" w:rsidP="00A0086A">
      <w:pPr>
        <w:pStyle w:val="Sinespaciado"/>
        <w:numPr>
          <w:ilvl w:val="0"/>
          <w:numId w:val="5"/>
        </w:numPr>
        <w:jc w:val="both"/>
      </w:pPr>
      <w:r>
        <w:t>grupos de personas por la paz</w:t>
      </w:r>
    </w:p>
    <w:p w:rsidR="00027389" w:rsidRDefault="00027389" w:rsidP="00A0086A">
      <w:pPr>
        <w:pStyle w:val="Sinespaciado"/>
        <w:numPr>
          <w:ilvl w:val="0"/>
          <w:numId w:val="3"/>
        </w:numPr>
        <w:tabs>
          <w:tab w:val="left" w:pos="1410"/>
        </w:tabs>
        <w:jc w:val="both"/>
      </w:pPr>
      <w:r>
        <w:lastRenderedPageBreak/>
        <w:t>Fenómeno del cielo</w:t>
      </w:r>
      <w:r w:rsidR="00921ACA">
        <w:t xml:space="preserve"> formado por rocas y metales</w:t>
      </w:r>
      <w:r>
        <w:t xml:space="preserve"> que al</w:t>
      </w:r>
      <w:r w:rsidRPr="00A36E18">
        <w:t xml:space="preserve"> entra</w:t>
      </w:r>
      <w:r>
        <w:t xml:space="preserve">r a la atmosfera de la Tierra </w:t>
      </w:r>
      <w:r w:rsidRPr="00A36E18">
        <w:t>se desintegra</w:t>
      </w:r>
      <w:r>
        <w:t xml:space="preserve"> </w:t>
      </w:r>
    </w:p>
    <w:p w:rsidR="00027389" w:rsidRDefault="00027389" w:rsidP="00A0086A">
      <w:pPr>
        <w:pStyle w:val="Sinespaciado"/>
        <w:numPr>
          <w:ilvl w:val="0"/>
          <w:numId w:val="6"/>
        </w:numPr>
        <w:tabs>
          <w:tab w:val="left" w:pos="1410"/>
        </w:tabs>
        <w:jc w:val="both"/>
      </w:pPr>
      <w:r>
        <w:t>planeta enano</w:t>
      </w:r>
    </w:p>
    <w:p w:rsidR="00027389" w:rsidRDefault="00027389" w:rsidP="00A0086A">
      <w:pPr>
        <w:pStyle w:val="Sinespaciado"/>
        <w:numPr>
          <w:ilvl w:val="0"/>
          <w:numId w:val="6"/>
        </w:numPr>
        <w:tabs>
          <w:tab w:val="left" w:pos="1410"/>
        </w:tabs>
        <w:jc w:val="both"/>
      </w:pPr>
      <w:r>
        <w:t>satélite</w:t>
      </w:r>
    </w:p>
    <w:p w:rsidR="00027389" w:rsidRDefault="00027389" w:rsidP="00A0086A">
      <w:pPr>
        <w:pStyle w:val="Sinespaciado"/>
        <w:numPr>
          <w:ilvl w:val="0"/>
          <w:numId w:val="6"/>
        </w:numPr>
        <w:tabs>
          <w:tab w:val="left" w:pos="1410"/>
        </w:tabs>
        <w:jc w:val="both"/>
        <w:rPr>
          <w:color w:val="FF0000"/>
        </w:rPr>
      </w:pPr>
      <w:r w:rsidRPr="00027389">
        <w:rPr>
          <w:color w:val="FF0000"/>
        </w:rPr>
        <w:t>meteorito</w:t>
      </w:r>
    </w:p>
    <w:p w:rsidR="00921ACA" w:rsidRDefault="00921ACA" w:rsidP="00A0086A">
      <w:pPr>
        <w:pStyle w:val="Sinespaciado"/>
        <w:numPr>
          <w:ilvl w:val="0"/>
          <w:numId w:val="3"/>
        </w:numPr>
        <w:tabs>
          <w:tab w:val="left" w:pos="1410"/>
        </w:tabs>
        <w:jc w:val="both"/>
      </w:pPr>
      <w:r>
        <w:t>La mayoría de los meteoritos están constituidos de material</w:t>
      </w:r>
    </w:p>
    <w:p w:rsidR="00921ACA" w:rsidRDefault="00921ACA" w:rsidP="00A0086A">
      <w:pPr>
        <w:pStyle w:val="Sinespaciado"/>
        <w:numPr>
          <w:ilvl w:val="0"/>
          <w:numId w:val="7"/>
        </w:numPr>
        <w:tabs>
          <w:tab w:val="left" w:pos="1410"/>
        </w:tabs>
        <w:jc w:val="both"/>
      </w:pPr>
      <w:r>
        <w:t>ferroso</w:t>
      </w:r>
    </w:p>
    <w:p w:rsidR="00921ACA" w:rsidRPr="00921ACA" w:rsidRDefault="00921ACA" w:rsidP="00A0086A">
      <w:pPr>
        <w:pStyle w:val="Sinespaciado"/>
        <w:numPr>
          <w:ilvl w:val="0"/>
          <w:numId w:val="7"/>
        </w:numPr>
        <w:tabs>
          <w:tab w:val="left" w:pos="1410"/>
        </w:tabs>
        <w:jc w:val="both"/>
        <w:rPr>
          <w:color w:val="FF0000"/>
        </w:rPr>
      </w:pPr>
      <w:r w:rsidRPr="00921ACA">
        <w:rPr>
          <w:color w:val="FF0000"/>
        </w:rPr>
        <w:t>rocoso</w:t>
      </w:r>
    </w:p>
    <w:p w:rsidR="00921ACA" w:rsidRDefault="00921ACA" w:rsidP="00A0086A">
      <w:pPr>
        <w:pStyle w:val="Sinespaciado"/>
        <w:numPr>
          <w:ilvl w:val="0"/>
          <w:numId w:val="7"/>
        </w:numPr>
        <w:tabs>
          <w:tab w:val="left" w:pos="1410"/>
        </w:tabs>
        <w:jc w:val="both"/>
      </w:pPr>
      <w:r>
        <w:t>ferroso-rocoso</w:t>
      </w:r>
    </w:p>
    <w:p w:rsidR="006D2516" w:rsidRDefault="006D2516" w:rsidP="00A0086A">
      <w:pPr>
        <w:pStyle w:val="Sinespaciado"/>
        <w:numPr>
          <w:ilvl w:val="0"/>
          <w:numId w:val="3"/>
        </w:numPr>
        <w:jc w:val="both"/>
      </w:pPr>
      <w:r w:rsidRPr="00A36E18">
        <w:t>Los meteoritos ferrosos</w:t>
      </w:r>
      <w:r>
        <w:t xml:space="preserve"> están compuesto básicamente por aleaciones de hierro y níquel con pequeñas cantidades de </w:t>
      </w:r>
    </w:p>
    <w:p w:rsidR="006D2516" w:rsidRPr="006D2516" w:rsidRDefault="006D2516" w:rsidP="00A0086A">
      <w:pPr>
        <w:pStyle w:val="Sinespaciado"/>
        <w:numPr>
          <w:ilvl w:val="0"/>
          <w:numId w:val="8"/>
        </w:numPr>
        <w:jc w:val="both"/>
        <w:rPr>
          <w:color w:val="FF0000"/>
        </w:rPr>
      </w:pPr>
      <w:r w:rsidRPr="006D2516">
        <w:rPr>
          <w:color w:val="FF0000"/>
        </w:rPr>
        <w:t>carbono, azufre y fósforo</w:t>
      </w:r>
    </w:p>
    <w:p w:rsidR="006D2516" w:rsidRDefault="006D2516" w:rsidP="00A0086A">
      <w:pPr>
        <w:pStyle w:val="Sinespaciado"/>
        <w:numPr>
          <w:ilvl w:val="0"/>
          <w:numId w:val="8"/>
        </w:numPr>
        <w:jc w:val="both"/>
      </w:pPr>
      <w:r>
        <w:t>cloro, oro y cobre</w:t>
      </w:r>
    </w:p>
    <w:p w:rsidR="006D2516" w:rsidRDefault="006D2516" w:rsidP="00A0086A">
      <w:pPr>
        <w:pStyle w:val="Sinespaciado"/>
        <w:numPr>
          <w:ilvl w:val="0"/>
          <w:numId w:val="8"/>
        </w:numPr>
        <w:jc w:val="both"/>
      </w:pPr>
      <w:r>
        <w:t>oxígeno, helio y cobre</w:t>
      </w:r>
    </w:p>
    <w:p w:rsidR="00631684" w:rsidRDefault="00631684" w:rsidP="00A0086A">
      <w:pPr>
        <w:pStyle w:val="Sinespaciado"/>
        <w:numPr>
          <w:ilvl w:val="0"/>
          <w:numId w:val="3"/>
        </w:numPr>
        <w:jc w:val="both"/>
      </w:pPr>
      <w:r>
        <w:t xml:space="preserve">Los meteoritos son imprescindibles para poder dar un primer vistazo a los materiales que constituyen el </w:t>
      </w:r>
    </w:p>
    <w:p w:rsidR="00631684" w:rsidRDefault="005D6CEC" w:rsidP="00A0086A">
      <w:pPr>
        <w:pStyle w:val="Sinespaciado"/>
        <w:numPr>
          <w:ilvl w:val="0"/>
          <w:numId w:val="9"/>
        </w:numPr>
        <w:jc w:val="both"/>
      </w:pPr>
      <w:r>
        <w:t>o</w:t>
      </w:r>
      <w:r w:rsidR="00631684">
        <w:t>rigen del universo</w:t>
      </w:r>
    </w:p>
    <w:p w:rsidR="00631684" w:rsidRDefault="005D6CEC" w:rsidP="00A0086A">
      <w:pPr>
        <w:pStyle w:val="Sinespaciado"/>
        <w:numPr>
          <w:ilvl w:val="0"/>
          <w:numId w:val="9"/>
        </w:numPr>
        <w:jc w:val="both"/>
      </w:pPr>
      <w:r>
        <w:t>principio de la vida</w:t>
      </w:r>
    </w:p>
    <w:p w:rsidR="006D2516" w:rsidRPr="005D6CEC" w:rsidRDefault="00657737" w:rsidP="00A0086A">
      <w:pPr>
        <w:pStyle w:val="Sinespaciado"/>
        <w:numPr>
          <w:ilvl w:val="0"/>
          <w:numId w:val="9"/>
        </w:numPr>
        <w:jc w:val="both"/>
        <w:rPr>
          <w:color w:val="FF0000"/>
        </w:rPr>
      </w:pPr>
      <w:r>
        <w:rPr>
          <w:color w:val="FF0000"/>
        </w:rPr>
        <w:t>sistema solar</w:t>
      </w:r>
    </w:p>
    <w:p w:rsidR="00657737" w:rsidRDefault="00657737" w:rsidP="00A0086A">
      <w:pPr>
        <w:pStyle w:val="Sinespaciado"/>
        <w:numPr>
          <w:ilvl w:val="0"/>
          <w:numId w:val="3"/>
        </w:numPr>
        <w:jc w:val="both"/>
      </w:pPr>
      <w:r>
        <w:t xml:space="preserve">Los meteoritos más antiguos son residuos de los primeros procesos que tuvieron lugar en nuestro sistema solar desde hace aproximadamente </w:t>
      </w:r>
    </w:p>
    <w:p w:rsidR="00657737" w:rsidRDefault="00304F8F" w:rsidP="00A0086A">
      <w:pPr>
        <w:pStyle w:val="Sinespaciado"/>
        <w:numPr>
          <w:ilvl w:val="0"/>
          <w:numId w:val="10"/>
        </w:numPr>
        <w:jc w:val="both"/>
      </w:pPr>
      <w:r>
        <w:t>18</w:t>
      </w:r>
      <w:r w:rsidR="00657737">
        <w:t>.000 millones de años</w:t>
      </w:r>
    </w:p>
    <w:p w:rsidR="00657737" w:rsidRDefault="00304F8F" w:rsidP="00A0086A">
      <w:pPr>
        <w:pStyle w:val="Sinespaciado"/>
        <w:numPr>
          <w:ilvl w:val="0"/>
          <w:numId w:val="10"/>
        </w:numPr>
        <w:jc w:val="both"/>
      </w:pPr>
      <w:r>
        <w:t>12</w:t>
      </w:r>
      <w:r w:rsidR="00657737">
        <w:t>,500 millones de años</w:t>
      </w:r>
    </w:p>
    <w:p w:rsidR="00657737" w:rsidRPr="00304F8F" w:rsidRDefault="00657737" w:rsidP="00A0086A">
      <w:pPr>
        <w:pStyle w:val="Sinespaciado"/>
        <w:numPr>
          <w:ilvl w:val="0"/>
          <w:numId w:val="10"/>
        </w:numPr>
        <w:jc w:val="both"/>
        <w:rPr>
          <w:color w:val="FF0000"/>
        </w:rPr>
      </w:pPr>
      <w:r w:rsidRPr="00304F8F">
        <w:rPr>
          <w:color w:val="FF0000"/>
        </w:rPr>
        <w:t>4.600 millones de años</w:t>
      </w:r>
    </w:p>
    <w:p w:rsidR="00304F8F" w:rsidRDefault="00304F8F" w:rsidP="00A0086A">
      <w:pPr>
        <w:pStyle w:val="Sinespaciado"/>
        <w:numPr>
          <w:ilvl w:val="0"/>
          <w:numId w:val="3"/>
        </w:numPr>
        <w:jc w:val="both"/>
      </w:pPr>
      <w:r>
        <w:t>El origen del universo ocurrió hace unos</w:t>
      </w:r>
    </w:p>
    <w:p w:rsidR="00304F8F" w:rsidRDefault="00304F8F" w:rsidP="00A0086A">
      <w:pPr>
        <w:pStyle w:val="Sinespaciado"/>
        <w:numPr>
          <w:ilvl w:val="0"/>
          <w:numId w:val="11"/>
        </w:numPr>
        <w:jc w:val="both"/>
      </w:pPr>
      <w:r>
        <w:t>35.000 millones de años</w:t>
      </w:r>
    </w:p>
    <w:p w:rsidR="00304F8F" w:rsidRPr="00304F8F" w:rsidRDefault="00304F8F" w:rsidP="00A0086A">
      <w:pPr>
        <w:pStyle w:val="Sinespaciado"/>
        <w:numPr>
          <w:ilvl w:val="0"/>
          <w:numId w:val="11"/>
        </w:numPr>
        <w:jc w:val="both"/>
        <w:rPr>
          <w:color w:val="FF0000"/>
        </w:rPr>
      </w:pPr>
      <w:r w:rsidRPr="00304F8F">
        <w:rPr>
          <w:color w:val="FF0000"/>
        </w:rPr>
        <w:t>14.000 millones de años</w:t>
      </w:r>
    </w:p>
    <w:p w:rsidR="00304F8F" w:rsidRDefault="00304F8F" w:rsidP="00A0086A">
      <w:pPr>
        <w:pStyle w:val="Sinespaciado"/>
        <w:numPr>
          <w:ilvl w:val="0"/>
          <w:numId w:val="11"/>
        </w:numPr>
        <w:jc w:val="both"/>
      </w:pPr>
      <w:r>
        <w:t>7.000 millones de años</w:t>
      </w:r>
    </w:p>
    <w:p w:rsidR="00304F8F" w:rsidRDefault="006E55BA" w:rsidP="00A0086A">
      <w:pPr>
        <w:pStyle w:val="Sinespaciado"/>
        <w:numPr>
          <w:ilvl w:val="0"/>
          <w:numId w:val="3"/>
        </w:numPr>
        <w:jc w:val="both"/>
      </w:pPr>
      <w:r>
        <w:t>Algunos expertos en meteoritos han sugerido que las diferentes</w:t>
      </w:r>
      <w:r w:rsidR="00D11F93">
        <w:t xml:space="preserve"> componentes y</w:t>
      </w:r>
      <w:r>
        <w:t xml:space="preserve"> propiedades que se pueden encontrar en varios de ellos dan una idea </w:t>
      </w:r>
    </w:p>
    <w:p w:rsidR="006E55BA" w:rsidRDefault="00D11F93" w:rsidP="00A0086A">
      <w:pPr>
        <w:pStyle w:val="Sinespaciado"/>
        <w:numPr>
          <w:ilvl w:val="0"/>
          <w:numId w:val="12"/>
        </w:numPr>
        <w:jc w:val="both"/>
      </w:pPr>
      <w:r>
        <w:t>de los lugares por donde han viajado</w:t>
      </w:r>
    </w:p>
    <w:p w:rsidR="006E55BA" w:rsidRDefault="00D11F93" w:rsidP="00A0086A">
      <w:pPr>
        <w:pStyle w:val="Sinespaciado"/>
        <w:numPr>
          <w:ilvl w:val="0"/>
          <w:numId w:val="12"/>
        </w:numPr>
        <w:jc w:val="both"/>
      </w:pPr>
      <w:r>
        <w:t>del tiempo en que fueron constituidos</w:t>
      </w:r>
    </w:p>
    <w:p w:rsidR="00D11F93" w:rsidRPr="00D11F93" w:rsidRDefault="00D11F93" w:rsidP="00A0086A">
      <w:pPr>
        <w:pStyle w:val="Sinespaciado"/>
        <w:numPr>
          <w:ilvl w:val="0"/>
          <w:numId w:val="12"/>
        </w:numPr>
        <w:jc w:val="both"/>
        <w:rPr>
          <w:color w:val="FF0000"/>
        </w:rPr>
      </w:pPr>
      <w:r w:rsidRPr="00D11F93">
        <w:rPr>
          <w:color w:val="FF0000"/>
        </w:rPr>
        <w:t>del lugar donde se formaron</w:t>
      </w:r>
    </w:p>
    <w:p w:rsidR="00EC70EC" w:rsidRDefault="00EC70EC" w:rsidP="00A0086A">
      <w:pPr>
        <w:pStyle w:val="Sinespaciado"/>
        <w:numPr>
          <w:ilvl w:val="0"/>
          <w:numId w:val="3"/>
        </w:numPr>
        <w:jc w:val="both"/>
      </w:pPr>
      <w:r>
        <w:t>Los meteoritos están considerados como buenos informantes</w:t>
      </w:r>
      <w:r w:rsidR="00354641">
        <w:t xml:space="preserve"> de la materia primitiva </w:t>
      </w:r>
    </w:p>
    <w:p w:rsidR="00EC70EC" w:rsidRDefault="00EC70EC" w:rsidP="00A0086A">
      <w:pPr>
        <w:pStyle w:val="Sinespaciado"/>
        <w:numPr>
          <w:ilvl w:val="0"/>
          <w:numId w:val="13"/>
        </w:numPr>
        <w:jc w:val="both"/>
      </w:pPr>
      <w:r>
        <w:t>Universo</w:t>
      </w:r>
    </w:p>
    <w:p w:rsidR="00EC70EC" w:rsidRDefault="00EC70EC" w:rsidP="00A0086A">
      <w:pPr>
        <w:pStyle w:val="Sinespaciado"/>
        <w:numPr>
          <w:ilvl w:val="0"/>
          <w:numId w:val="13"/>
        </w:numPr>
        <w:jc w:val="both"/>
      </w:pPr>
      <w:r>
        <w:t>de la Tierra</w:t>
      </w:r>
    </w:p>
    <w:p w:rsidR="00D11F93" w:rsidRPr="00EC70EC" w:rsidRDefault="00EC70EC" w:rsidP="00A0086A">
      <w:pPr>
        <w:pStyle w:val="Sinespaciado"/>
        <w:numPr>
          <w:ilvl w:val="0"/>
          <w:numId w:val="13"/>
        </w:numPr>
        <w:jc w:val="both"/>
        <w:rPr>
          <w:color w:val="FF0000"/>
        </w:rPr>
      </w:pPr>
      <w:r w:rsidRPr="00EC70EC">
        <w:rPr>
          <w:color w:val="FF0000"/>
        </w:rPr>
        <w:t>sistema solar</w:t>
      </w:r>
    </w:p>
    <w:p w:rsidR="00921ACA" w:rsidRPr="00921ACA" w:rsidRDefault="00921ACA" w:rsidP="006D2516">
      <w:pPr>
        <w:pStyle w:val="Sinespaciado"/>
        <w:tabs>
          <w:tab w:val="left" w:pos="1410"/>
        </w:tabs>
        <w:ind w:left="360"/>
        <w:jc w:val="both"/>
      </w:pPr>
    </w:p>
    <w:p w:rsidR="00027389" w:rsidRPr="00921ACA" w:rsidRDefault="00027389" w:rsidP="00027389">
      <w:pPr>
        <w:pStyle w:val="Sinespaciado"/>
        <w:tabs>
          <w:tab w:val="left" w:pos="1410"/>
        </w:tabs>
        <w:jc w:val="both"/>
      </w:pPr>
    </w:p>
    <w:p w:rsidR="00AD7BC6" w:rsidRDefault="00AD7BC6" w:rsidP="00AD7BC6">
      <w:pPr>
        <w:pStyle w:val="Sinespaciado"/>
        <w:tabs>
          <w:tab w:val="left" w:pos="1410"/>
        </w:tabs>
        <w:jc w:val="both"/>
      </w:pPr>
    </w:p>
    <w:p w:rsidR="00F57EF7" w:rsidRDefault="00F57EF7" w:rsidP="00AD7BC6">
      <w:pPr>
        <w:pStyle w:val="Sinespaciado"/>
        <w:tabs>
          <w:tab w:val="left" w:pos="1410"/>
        </w:tabs>
        <w:jc w:val="both"/>
      </w:pPr>
    </w:p>
    <w:p w:rsidR="00F57EF7" w:rsidRPr="00F57EF7" w:rsidRDefault="00F57EF7" w:rsidP="00AD7BC6">
      <w:pPr>
        <w:pStyle w:val="Sinespaciado"/>
        <w:tabs>
          <w:tab w:val="left" w:pos="1410"/>
        </w:tabs>
        <w:jc w:val="both"/>
        <w:rPr>
          <w:b/>
          <w:w w:val="150"/>
          <w:sz w:val="28"/>
        </w:rPr>
      </w:pPr>
      <w:r w:rsidRPr="00F57EF7">
        <w:rPr>
          <w:b/>
          <w:w w:val="150"/>
          <w:sz w:val="28"/>
        </w:rPr>
        <w:t>La exploración espacial en la actualidad</w:t>
      </w:r>
    </w:p>
    <w:p w:rsidR="00D44A53" w:rsidRDefault="00D44A53" w:rsidP="00D44A53">
      <w:pPr>
        <w:pStyle w:val="Sinespaciado"/>
        <w:jc w:val="both"/>
      </w:pPr>
    </w:p>
    <w:p w:rsidR="007F0781" w:rsidRPr="00226A6F" w:rsidRDefault="007F0781" w:rsidP="00CA2ABD">
      <w:pPr>
        <w:pStyle w:val="Sinespaciado"/>
        <w:jc w:val="both"/>
        <w:rPr>
          <w:rFonts w:cs="Arial"/>
          <w:b/>
          <w:sz w:val="24"/>
          <w:szCs w:val="26"/>
          <w:lang w:val="es-ES_tradnl"/>
        </w:rPr>
      </w:pPr>
      <w:r w:rsidRPr="00226A6F">
        <w:rPr>
          <w:b/>
          <w:sz w:val="24"/>
        </w:rPr>
        <w:t>Respuesta breve. C</w:t>
      </w:r>
      <w:r w:rsidRPr="00226A6F">
        <w:rPr>
          <w:rFonts w:cs="Arial"/>
          <w:b/>
          <w:sz w:val="24"/>
          <w:szCs w:val="26"/>
          <w:lang w:val="es-ES_tradnl"/>
        </w:rPr>
        <w:t>ite</w:t>
      </w:r>
      <w:r w:rsidR="00CA2ABD" w:rsidRPr="00226A6F">
        <w:rPr>
          <w:rFonts w:cs="Arial"/>
          <w:b/>
          <w:sz w:val="24"/>
          <w:szCs w:val="26"/>
          <w:lang w:val="es-ES_tradnl"/>
        </w:rPr>
        <w:t xml:space="preserve"> en los espacios vacíos, las respuestas que se le solicitan.</w:t>
      </w:r>
    </w:p>
    <w:p w:rsidR="00CA2ABD" w:rsidRDefault="00CA2ABD" w:rsidP="00CA2ABD">
      <w:pPr>
        <w:pStyle w:val="Sinespaciado"/>
        <w:jc w:val="both"/>
        <w:rPr>
          <w:rFonts w:cs="Arial"/>
          <w:szCs w:val="26"/>
          <w:lang w:val="es-ES_tradnl"/>
        </w:rPr>
      </w:pPr>
    </w:p>
    <w:p w:rsidR="00D44A53" w:rsidRPr="009165FB" w:rsidRDefault="009165FB" w:rsidP="00A0086A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color w:val="FF0000"/>
          <w:u w:val="single"/>
          <w:lang w:eastAsia="es-CR"/>
        </w:rPr>
      </w:pPr>
      <w:r>
        <w:t xml:space="preserve">La contemplación </w:t>
      </w:r>
      <w:r w:rsidRPr="008B327C">
        <w:t xml:space="preserve">del Universo siempre ha </w:t>
      </w:r>
      <w:r>
        <w:t xml:space="preserve">significado para el hombre, desde tiempos inmemoriales, </w:t>
      </w:r>
      <w:r w:rsidRPr="008B327C">
        <w:t xml:space="preserve">motivo de </w:t>
      </w:r>
      <w:r w:rsidRPr="009165FB">
        <w:rPr>
          <w:color w:val="FF0000"/>
          <w:u w:val="single"/>
        </w:rPr>
        <w:t>reverencia, deidad y luego de estudio</w:t>
      </w:r>
      <w:r>
        <w:t>.</w:t>
      </w:r>
    </w:p>
    <w:p w:rsidR="009165FB" w:rsidRPr="009165FB" w:rsidRDefault="009165FB" w:rsidP="00A0086A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color w:val="FF0000"/>
          <w:u w:val="single"/>
          <w:lang w:eastAsia="es-CR"/>
        </w:rPr>
      </w:pPr>
      <w:r>
        <w:lastRenderedPageBreak/>
        <w:t xml:space="preserve">La </w:t>
      </w:r>
      <w:r w:rsidRPr="003011DF">
        <w:t>ciencia</w:t>
      </w:r>
      <w:r>
        <w:t xml:space="preserve"> que se ocupa del estudio de las galaxias, las estrellas, los planetas, satélites, cometas y otros cuerpos del </w:t>
      </w:r>
      <w:r w:rsidRPr="003011DF">
        <w:t>universo</w:t>
      </w:r>
      <w:r>
        <w:t xml:space="preserve"> se llama </w:t>
      </w:r>
      <w:r w:rsidRPr="009165FB">
        <w:rPr>
          <w:color w:val="FF0000"/>
          <w:u w:val="single"/>
        </w:rPr>
        <w:t>astronomía</w:t>
      </w:r>
      <w:r>
        <w:t>.</w:t>
      </w:r>
    </w:p>
    <w:p w:rsidR="00DF2279" w:rsidRDefault="00DF2279" w:rsidP="00A0086A">
      <w:pPr>
        <w:pStyle w:val="Sinespaciado"/>
        <w:numPr>
          <w:ilvl w:val="0"/>
          <w:numId w:val="14"/>
        </w:numPr>
        <w:jc w:val="both"/>
      </w:pPr>
      <w:r w:rsidRPr="008B327C">
        <w:t xml:space="preserve">El identificar el brillo especial de la estrella Polar, siempre en el mismo lugar, ha de haber </w:t>
      </w:r>
      <w:r>
        <w:t xml:space="preserve">sido en su momento </w:t>
      </w:r>
      <w:r w:rsidRPr="008B327C">
        <w:t>muy significativo para los hombres de la antigüedad</w:t>
      </w:r>
      <w:r>
        <w:t xml:space="preserve">, en especial para los </w:t>
      </w:r>
      <w:r w:rsidRPr="00DF2279">
        <w:rPr>
          <w:color w:val="FF0000"/>
          <w:u w:val="single"/>
        </w:rPr>
        <w:t>navegantes</w:t>
      </w:r>
      <w:r w:rsidRPr="008B327C">
        <w:t xml:space="preserve">. </w:t>
      </w:r>
    </w:p>
    <w:p w:rsidR="00DF2279" w:rsidRDefault="00DF2279" w:rsidP="00A0086A">
      <w:pPr>
        <w:pStyle w:val="Sinespaciado"/>
        <w:numPr>
          <w:ilvl w:val="0"/>
          <w:numId w:val="14"/>
        </w:numPr>
        <w:jc w:val="both"/>
      </w:pPr>
      <w:r>
        <w:t xml:space="preserve">Los nombres de nuestros aborígenes </w:t>
      </w:r>
      <w:r w:rsidRPr="008B327C">
        <w:t xml:space="preserve">americanos </w:t>
      </w:r>
      <w:r>
        <w:t>que</w:t>
      </w:r>
      <w:r w:rsidRPr="008B327C">
        <w:t xml:space="preserve"> </w:t>
      </w:r>
      <w:r w:rsidR="001E547B">
        <w:t xml:space="preserve">estudiaron mucho el Cosmo y </w:t>
      </w:r>
      <w:r>
        <w:t xml:space="preserve">elaboraron calendarios prácticamente exactos a los usados hoy en día, </w:t>
      </w:r>
      <w:r w:rsidR="001F7143">
        <w:t>son los</w:t>
      </w:r>
      <w:r>
        <w:t xml:space="preserve"> </w:t>
      </w:r>
      <w:r w:rsidRPr="00DF2279">
        <w:rPr>
          <w:color w:val="FF0000"/>
          <w:u w:val="single"/>
        </w:rPr>
        <w:t>mayas y aztecas</w:t>
      </w:r>
      <w:r>
        <w:t>.</w:t>
      </w:r>
    </w:p>
    <w:p w:rsidR="009165FB" w:rsidRPr="001E547B" w:rsidRDefault="001E547B" w:rsidP="00A0086A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color w:val="FF0000"/>
          <w:u w:val="single"/>
          <w:lang w:eastAsia="es-CR"/>
        </w:rPr>
      </w:pPr>
      <w:r w:rsidRPr="008B327C">
        <w:t xml:space="preserve">Los </w:t>
      </w:r>
      <w:r>
        <w:t xml:space="preserve">primeros </w:t>
      </w:r>
      <w:r w:rsidRPr="008B327C">
        <w:t xml:space="preserve">estudiosos y científicos griegos de la antigüedad, </w:t>
      </w:r>
      <w:r>
        <w:t>afirmaron</w:t>
      </w:r>
      <w:r w:rsidRPr="008B327C">
        <w:t xml:space="preserve"> que las estrellas estaban constituidas de fuego, que la Lu</w:t>
      </w:r>
      <w:r>
        <w:t>na era iluminada por el Sol, que</w:t>
      </w:r>
      <w:r w:rsidRPr="008B327C">
        <w:t xml:space="preserve"> la Tierra era esférica</w:t>
      </w:r>
      <w:r>
        <w:t xml:space="preserve"> y que habían otros </w:t>
      </w:r>
      <w:r w:rsidRPr="008B327C">
        <w:t>planeta</w:t>
      </w:r>
      <w:r>
        <w:t>s</w:t>
      </w:r>
      <w:r w:rsidRPr="008B327C">
        <w:t xml:space="preserve"> similar</w:t>
      </w:r>
      <w:r>
        <w:t>es</w:t>
      </w:r>
      <w:r w:rsidRPr="008B327C">
        <w:t xml:space="preserve"> a la Tierra.</w:t>
      </w:r>
      <w:r>
        <w:t xml:space="preserve"> Esos estudiosos del Cosmos eran </w:t>
      </w:r>
      <w:r w:rsidRPr="001E547B">
        <w:rPr>
          <w:color w:val="FF0000"/>
          <w:u w:val="single"/>
        </w:rPr>
        <w:t>Tales de Mileto y Pitágoras</w:t>
      </w:r>
      <w:r>
        <w:t>.</w:t>
      </w:r>
    </w:p>
    <w:p w:rsidR="001E547B" w:rsidRPr="002B26F6" w:rsidRDefault="002B26F6" w:rsidP="00A0086A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color w:val="FF0000"/>
          <w:u w:val="single"/>
          <w:lang w:eastAsia="es-CR"/>
        </w:rPr>
      </w:pPr>
      <w:r>
        <w:t>Los primeros en reconocer</w:t>
      </w:r>
      <w:r w:rsidRPr="008B327C">
        <w:t xml:space="preserve"> que la Tierra gira alrededor del Sol</w:t>
      </w:r>
      <w:r>
        <w:t xml:space="preserve"> fueron los científicos </w:t>
      </w:r>
      <w:r w:rsidRPr="002B26F6">
        <w:rPr>
          <w:color w:val="FF0000"/>
          <w:u w:val="single"/>
        </w:rPr>
        <w:t>Copérnico y Galileo Galilei</w:t>
      </w:r>
      <w:r>
        <w:t>.</w:t>
      </w:r>
    </w:p>
    <w:p w:rsidR="005314CD" w:rsidRPr="005314CD" w:rsidRDefault="005314CD" w:rsidP="005314CD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color w:val="FF0000"/>
          <w:u w:val="single"/>
          <w:lang w:eastAsia="es-CR"/>
        </w:rPr>
      </w:pPr>
      <w:r w:rsidRPr="005314CD">
        <w:rPr>
          <w:rFonts w:eastAsia="Times New Roman" w:cs="Times New Roman"/>
          <w:lang w:eastAsia="es-CR"/>
        </w:rPr>
        <w:t xml:space="preserve">Dos países </w:t>
      </w:r>
      <w:r>
        <w:t xml:space="preserve">involucrados en el estudio de la exploración espacial </w:t>
      </w:r>
      <w:r>
        <w:t xml:space="preserve">son </w:t>
      </w:r>
      <w:r w:rsidRPr="005314CD">
        <w:rPr>
          <w:color w:val="FF0000"/>
          <w:u w:val="single"/>
        </w:rPr>
        <w:t>Los Estados Unidos, Rusia, China, Japón, la India, Brasil, la Agencia Espacial Europea, Corea del Norte. Argentina, Bolivia, Chile, Colombia, Ecuador, México y otras más entre los que también</w:t>
      </w:r>
      <w:r>
        <w:rPr>
          <w:color w:val="FF0000"/>
          <w:u w:val="single"/>
        </w:rPr>
        <w:t xml:space="preserve"> figura Costa Rica</w:t>
      </w:r>
      <w:r w:rsidRPr="005314CD">
        <w:rPr>
          <w:b/>
          <w:u w:val="single"/>
        </w:rPr>
        <w:t>.</w:t>
      </w:r>
    </w:p>
    <w:p w:rsidR="005314CD" w:rsidRPr="00912C09" w:rsidRDefault="00912C09" w:rsidP="005314CD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color w:val="FF0000"/>
          <w:u w:val="single"/>
          <w:lang w:eastAsia="es-CR"/>
        </w:rPr>
      </w:pPr>
      <w:r>
        <w:t xml:space="preserve">El </w:t>
      </w:r>
      <w:r>
        <w:t>viaje</w:t>
      </w:r>
      <w:r>
        <w:t xml:space="preserve"> hacia </w:t>
      </w:r>
      <w:r>
        <w:t xml:space="preserve">el planeta </w:t>
      </w:r>
      <w:r>
        <w:t>Ma</w:t>
      </w:r>
      <w:r>
        <w:t>rte se materializa poco a poco en los trabajos del</w:t>
      </w:r>
      <w:r>
        <w:t xml:space="preserve"> motor de plasma, que actualmente trabaja </w:t>
      </w:r>
      <w:r>
        <w:t xml:space="preserve">el científico Franklin </w:t>
      </w:r>
      <w:r>
        <w:t>Chang y cuya base de operaciones</w:t>
      </w:r>
      <w:r>
        <w:t>,</w:t>
      </w:r>
      <w:r>
        <w:t xml:space="preserve"> se encuentra ubicada en </w:t>
      </w:r>
      <w:r w:rsidRPr="00912C09">
        <w:rPr>
          <w:color w:val="FF0000"/>
          <w:u w:val="single"/>
        </w:rPr>
        <w:t>Liberia, Costa Rica</w:t>
      </w:r>
      <w:r>
        <w:t>.</w:t>
      </w:r>
    </w:p>
    <w:p w:rsidR="00125AA2" w:rsidRPr="00725F3E" w:rsidRDefault="00912C09" w:rsidP="00912C09">
      <w:pPr>
        <w:pStyle w:val="Sinespaciado"/>
        <w:numPr>
          <w:ilvl w:val="0"/>
          <w:numId w:val="14"/>
        </w:numPr>
        <w:jc w:val="both"/>
        <w:rPr>
          <w:rFonts w:eastAsia="Times New Roman" w:cs="Times New Roman"/>
          <w:color w:val="FF0000"/>
          <w:u w:val="single"/>
          <w:lang w:eastAsia="es-CR"/>
        </w:rPr>
      </w:pPr>
      <w:r w:rsidRPr="00912C09">
        <w:rPr>
          <w:rFonts w:eastAsia="Times New Roman" w:cs="Times New Roman"/>
          <w:lang w:eastAsia="es-CR"/>
        </w:rPr>
        <w:t xml:space="preserve">El </w:t>
      </w:r>
      <w:r w:rsidR="00125AA2">
        <w:rPr>
          <w:rFonts w:eastAsia="Times New Roman" w:cs="Times New Roman"/>
          <w:lang w:eastAsia="es-CR"/>
        </w:rPr>
        <w:t xml:space="preserve">país anfitrión </w:t>
      </w:r>
      <w:r>
        <w:t>del</w:t>
      </w:r>
      <w:r>
        <w:t xml:space="preserve"> III Taller de Tecnología Espacial con Dimensión Humana, </w:t>
      </w:r>
      <w:r w:rsidR="00125AA2">
        <w:t xml:space="preserve">celebrado en marzo de 2016 y </w:t>
      </w:r>
      <w:r>
        <w:t xml:space="preserve">organizado por la </w:t>
      </w:r>
      <w:r w:rsidRPr="00973263">
        <w:t>Oficina</w:t>
      </w:r>
      <w:r>
        <w:t xml:space="preserve"> de Naciones Unidas para Asuntos del Espacio </w:t>
      </w:r>
      <w:r w:rsidRPr="00725F3E">
        <w:t>Exterior</w:t>
      </w:r>
      <w:r w:rsidR="00125AA2" w:rsidRPr="00725F3E">
        <w:t xml:space="preserve"> fue </w:t>
      </w:r>
      <w:r w:rsidR="00125AA2" w:rsidRPr="00725F3E">
        <w:rPr>
          <w:color w:val="FF0000"/>
          <w:u w:val="single"/>
        </w:rPr>
        <w:t>Costa Rica</w:t>
      </w:r>
      <w:r w:rsidR="00125AA2" w:rsidRPr="00725F3E">
        <w:t>.</w:t>
      </w:r>
    </w:p>
    <w:p w:rsidR="00725F3E" w:rsidRPr="00725F3E" w:rsidRDefault="00725F3E" w:rsidP="00725F3E">
      <w:pPr>
        <w:pStyle w:val="Sinespaciado"/>
        <w:numPr>
          <w:ilvl w:val="0"/>
          <w:numId w:val="14"/>
        </w:numPr>
        <w:jc w:val="both"/>
      </w:pPr>
      <w:r w:rsidRPr="00725F3E">
        <w:t xml:space="preserve">La Asamblea Nacional de Costa Rica aprobó </w:t>
      </w:r>
      <w:r w:rsidRPr="00725F3E">
        <w:rPr>
          <w:rFonts w:eastAsia="Times New Roman" w:cs="Times New Roman"/>
          <w:bCs/>
          <w:lang w:val="es-MX" w:eastAsia="es-CR"/>
        </w:rPr>
        <w:t>la adhesión al “Convenio sobre el registro de objetos lanzados al espacio ultraterrestre”</w:t>
      </w:r>
      <w:r w:rsidRPr="00725F3E">
        <w:rPr>
          <w:rFonts w:eastAsia="Times New Roman" w:cs="Times New Roman"/>
          <w:bCs/>
          <w:lang w:val="es-MX" w:eastAsia="es-CR"/>
        </w:rPr>
        <w:t xml:space="preserve"> el pasado 5 de noviembre de </w:t>
      </w:r>
      <w:r w:rsidRPr="00725F3E">
        <w:rPr>
          <w:rFonts w:eastAsia="Times New Roman" w:cs="Times New Roman"/>
          <w:bCs/>
          <w:color w:val="FF0000"/>
          <w:u w:val="single"/>
          <w:lang w:val="es-MX" w:eastAsia="es-CR"/>
        </w:rPr>
        <w:t>2009</w:t>
      </w:r>
      <w:r w:rsidRPr="00725F3E">
        <w:rPr>
          <w:rFonts w:eastAsia="Times New Roman" w:cs="Times New Roman"/>
          <w:bCs/>
          <w:lang w:val="es-MX" w:eastAsia="es-CR"/>
        </w:rPr>
        <w:t>.</w:t>
      </w:r>
    </w:p>
    <w:p w:rsidR="00725F3E" w:rsidRDefault="00725F3E" w:rsidP="00725F3E">
      <w:pPr>
        <w:pStyle w:val="Sinespaciado"/>
        <w:numPr>
          <w:ilvl w:val="0"/>
          <w:numId w:val="14"/>
        </w:numPr>
        <w:jc w:val="both"/>
      </w:pPr>
      <w:r w:rsidRPr="00725F3E">
        <w:t>La b</w:t>
      </w:r>
      <w:r w:rsidRPr="00725F3E">
        <w:t>ioquímica y doctora en fisicoquímica</w:t>
      </w:r>
      <w:r w:rsidRPr="00725F3E">
        <w:t xml:space="preserve"> costarricense qu</w:t>
      </w:r>
      <w:r>
        <w:t>i</w:t>
      </w:r>
      <w:r w:rsidRPr="00725F3E">
        <w:t>e</w:t>
      </w:r>
      <w:r>
        <w:t>n</w:t>
      </w:r>
      <w:r w:rsidRPr="00725F3E">
        <w:t xml:space="preserve"> </w:t>
      </w:r>
      <w:r w:rsidRPr="00725F3E">
        <w:t xml:space="preserve">se desempeña </w:t>
      </w:r>
      <w:r>
        <w:t>en el Centro Espaci</w:t>
      </w:r>
      <w:r w:rsidR="003B4AC8">
        <w:t>al Goddard de la</w:t>
      </w:r>
      <w:r>
        <w:t xml:space="preserve"> NASA</w:t>
      </w:r>
      <w:r w:rsidR="003B4AC8">
        <w:t>,</w:t>
      </w:r>
      <w:r>
        <w:t xml:space="preserve"> forma</w:t>
      </w:r>
      <w:r>
        <w:t xml:space="preserve"> parte del proceso de la resolución de problemas rela</w:t>
      </w:r>
      <w:r w:rsidR="003B4AC8">
        <w:t>cionados con proyectos de vuelo y</w:t>
      </w:r>
      <w:r>
        <w:t xml:space="preserve"> construcción de satélites como el </w:t>
      </w:r>
      <w:r>
        <w:t>Hubbe y el Cassini, entre otros</w:t>
      </w:r>
      <w:r w:rsidR="003B4AC8">
        <w:t>,</w:t>
      </w:r>
      <w:r>
        <w:t xml:space="preserve"> se llama </w:t>
      </w:r>
      <w:r w:rsidRPr="00725F3E">
        <w:rPr>
          <w:color w:val="FF0000"/>
          <w:u w:val="single"/>
        </w:rPr>
        <w:t>Jeannette Benavides</w:t>
      </w:r>
      <w:r>
        <w:t>.</w:t>
      </w:r>
    </w:p>
    <w:p w:rsidR="00725F3E" w:rsidRDefault="003B4AC8" w:rsidP="00725F3E">
      <w:pPr>
        <w:pStyle w:val="Sinespaciado"/>
        <w:numPr>
          <w:ilvl w:val="0"/>
          <w:numId w:val="14"/>
        </w:numPr>
        <w:jc w:val="both"/>
      </w:pPr>
      <w:r>
        <w:t>E</w:t>
      </w:r>
      <w:r>
        <w:t>l e</w:t>
      </w:r>
      <w:r>
        <w:t>x astronauta y físico costarricense</w:t>
      </w:r>
      <w:r>
        <w:t xml:space="preserve">, </w:t>
      </w:r>
      <w:r>
        <w:t>segundo hispano e</w:t>
      </w:r>
      <w:r>
        <w:t>n volar al espacio con la NASA y que ha</w:t>
      </w:r>
      <w:r>
        <w:t xml:space="preserve"> completado siete misiones espaciales entre 1986 y 2005 </w:t>
      </w:r>
      <w:r w:rsidRPr="00840139">
        <w:t>y</w:t>
      </w:r>
      <w:r>
        <w:t xml:space="preserve"> es, la persona con récord de más ho</w:t>
      </w:r>
      <w:r>
        <w:t xml:space="preserve">ras a bordo de un transbordador se llama </w:t>
      </w:r>
      <w:r w:rsidRPr="003B4AC8">
        <w:rPr>
          <w:color w:val="FF0000"/>
          <w:u w:val="single"/>
        </w:rPr>
        <w:t>Franklin Chang-Díaz</w:t>
      </w:r>
      <w:r>
        <w:t>.</w:t>
      </w:r>
    </w:p>
    <w:p w:rsidR="003B4AC8" w:rsidRDefault="003B4AC8" w:rsidP="003B4AC8">
      <w:pPr>
        <w:pStyle w:val="Sinespaciado"/>
        <w:numPr>
          <w:ilvl w:val="0"/>
          <w:numId w:val="14"/>
        </w:numPr>
        <w:jc w:val="both"/>
      </w:pPr>
      <w:r>
        <w:t>El</w:t>
      </w:r>
      <w:r>
        <w:t xml:space="preserve"> motor de plasma, sin combustibles químicos, que podría reducir sensiblemente el tiempo de las misiones espaciales</w:t>
      </w:r>
      <w:r>
        <w:t xml:space="preserve"> y que</w:t>
      </w:r>
      <w:r>
        <w:t xml:space="preserve"> podría llevar una misión tripulada a Marte</w:t>
      </w:r>
      <w:r>
        <w:t>,</w:t>
      </w:r>
      <w:r>
        <w:t xml:space="preserve"> en tan solo 39 días en lugar de los siete u ocho meses que llevaría </w:t>
      </w:r>
      <w:r>
        <w:t xml:space="preserve">con la tecnología actual, se llama </w:t>
      </w:r>
      <w:r w:rsidRPr="003B4AC8">
        <w:rPr>
          <w:color w:val="FF0000"/>
          <w:u w:val="single"/>
        </w:rPr>
        <w:t>Vasimir</w:t>
      </w:r>
      <w:r>
        <w:t>.</w:t>
      </w:r>
    </w:p>
    <w:p w:rsidR="003B4AC8" w:rsidRDefault="003B4AC8" w:rsidP="00725F3E">
      <w:pPr>
        <w:pStyle w:val="Sinespaciado"/>
        <w:numPr>
          <w:ilvl w:val="0"/>
          <w:numId w:val="14"/>
        </w:numPr>
        <w:jc w:val="both"/>
      </w:pPr>
      <w:r>
        <w:t xml:space="preserve">El </w:t>
      </w:r>
      <w:r>
        <w:t>costarricense</w:t>
      </w:r>
      <w:r>
        <w:t>,</w:t>
      </w:r>
      <w:r>
        <w:t xml:space="preserve"> quien trabaja en la Universidad Estatal de Arizona, EEUU, y cuenta con una maestría y doctorado en robótica espacial</w:t>
      </w:r>
      <w:r>
        <w:t xml:space="preserve">, responde al nombre de </w:t>
      </w:r>
      <w:r w:rsidRPr="003B4AC8">
        <w:rPr>
          <w:color w:val="FF0000"/>
          <w:u w:val="single"/>
        </w:rPr>
        <w:t>Andrés Mora</w:t>
      </w:r>
      <w:r>
        <w:t>.</w:t>
      </w:r>
    </w:p>
    <w:p w:rsidR="00215472" w:rsidRPr="003B4AC8" w:rsidRDefault="003B4AC8" w:rsidP="001F7143">
      <w:pPr>
        <w:pStyle w:val="Sinespaciado"/>
        <w:numPr>
          <w:ilvl w:val="0"/>
          <w:numId w:val="14"/>
        </w:numPr>
        <w:tabs>
          <w:tab w:val="left" w:pos="2445"/>
        </w:tabs>
        <w:jc w:val="both"/>
      </w:pPr>
      <w:r>
        <w:t xml:space="preserve">Andrés </w:t>
      </w:r>
      <w:r>
        <w:t xml:space="preserve">Mora trabajó en el Laboratorio de Propulsión del Centro Espacial Johnson de la NASA, y allí colaboró con el astronauta Franklin Chang Díaz en el desarrollo del </w:t>
      </w:r>
      <w:r w:rsidRPr="003B4AC8">
        <w:rPr>
          <w:color w:val="FF0000"/>
          <w:u w:val="single"/>
        </w:rPr>
        <w:t>motor de plasma</w:t>
      </w:r>
      <w:r>
        <w:t>.</w:t>
      </w:r>
      <w:bookmarkStart w:id="0" w:name="_GoBack"/>
      <w:bookmarkEnd w:id="0"/>
    </w:p>
    <w:sectPr w:rsidR="00215472" w:rsidRPr="003B4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F1" w:rsidRDefault="00BD17F1" w:rsidP="009B4939">
      <w:pPr>
        <w:spacing w:after="0" w:line="240" w:lineRule="auto"/>
      </w:pPr>
      <w:r>
        <w:separator/>
      </w:r>
    </w:p>
  </w:endnote>
  <w:endnote w:type="continuationSeparator" w:id="0">
    <w:p w:rsidR="00BD17F1" w:rsidRDefault="00BD17F1" w:rsidP="009B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F1" w:rsidRDefault="00BD17F1" w:rsidP="009B4939">
      <w:pPr>
        <w:spacing w:after="0" w:line="240" w:lineRule="auto"/>
      </w:pPr>
      <w:r>
        <w:separator/>
      </w:r>
    </w:p>
  </w:footnote>
  <w:footnote w:type="continuationSeparator" w:id="0">
    <w:p w:rsidR="00BD17F1" w:rsidRDefault="00BD17F1" w:rsidP="009B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3094"/>
    <w:multiLevelType w:val="hybridMultilevel"/>
    <w:tmpl w:val="AD729AAA"/>
    <w:lvl w:ilvl="0" w:tplc="614E4F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34F98"/>
    <w:multiLevelType w:val="hybridMultilevel"/>
    <w:tmpl w:val="1CA89FD6"/>
    <w:lvl w:ilvl="0" w:tplc="629EB7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20809"/>
    <w:multiLevelType w:val="hybridMultilevel"/>
    <w:tmpl w:val="4D32F844"/>
    <w:lvl w:ilvl="0" w:tplc="3C04F6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3062C"/>
    <w:multiLevelType w:val="hybridMultilevel"/>
    <w:tmpl w:val="96CC99FC"/>
    <w:lvl w:ilvl="0" w:tplc="7566432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D3C5D"/>
    <w:multiLevelType w:val="hybridMultilevel"/>
    <w:tmpl w:val="32A68D02"/>
    <w:lvl w:ilvl="0" w:tplc="00DAEF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CA6C85"/>
    <w:multiLevelType w:val="hybridMultilevel"/>
    <w:tmpl w:val="65D644BE"/>
    <w:lvl w:ilvl="0" w:tplc="F490F1F8">
      <w:start w:val="1"/>
      <w:numFmt w:val="upperLetter"/>
      <w:lvlText w:val="%1)"/>
      <w:lvlJc w:val="left"/>
      <w:pPr>
        <w:ind w:left="1080" w:hanging="360"/>
      </w:pPr>
      <w:rPr>
        <w:rFonts w:eastAsia="Times New Roman" w:cs="Arial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8148F"/>
    <w:multiLevelType w:val="hybridMultilevel"/>
    <w:tmpl w:val="D0AC0876"/>
    <w:lvl w:ilvl="0" w:tplc="7F8CAC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C33D1C"/>
    <w:multiLevelType w:val="hybridMultilevel"/>
    <w:tmpl w:val="31329D76"/>
    <w:lvl w:ilvl="0" w:tplc="6E1CAB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B076A"/>
    <w:multiLevelType w:val="hybridMultilevel"/>
    <w:tmpl w:val="916C4DDC"/>
    <w:lvl w:ilvl="0" w:tplc="240653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E695D"/>
    <w:multiLevelType w:val="hybridMultilevel"/>
    <w:tmpl w:val="E46EEF0E"/>
    <w:lvl w:ilvl="0" w:tplc="1292E7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721B3"/>
    <w:multiLevelType w:val="hybridMultilevel"/>
    <w:tmpl w:val="2E6EB3BC"/>
    <w:lvl w:ilvl="0" w:tplc="1C9855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8B063C"/>
    <w:multiLevelType w:val="hybridMultilevel"/>
    <w:tmpl w:val="93FA4434"/>
    <w:lvl w:ilvl="0" w:tplc="952AE6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7A1014"/>
    <w:multiLevelType w:val="hybridMultilevel"/>
    <w:tmpl w:val="863E76F0"/>
    <w:lvl w:ilvl="0" w:tplc="F31639D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B5A77"/>
    <w:multiLevelType w:val="hybridMultilevel"/>
    <w:tmpl w:val="6A8278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9"/>
  </w:num>
  <w:num w:numId="5">
    <w:abstractNumId w:val="5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2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74"/>
    <w:rsid w:val="000003CF"/>
    <w:rsid w:val="00027389"/>
    <w:rsid w:val="00030BDC"/>
    <w:rsid w:val="00031E1B"/>
    <w:rsid w:val="0004421D"/>
    <w:rsid w:val="00075BC0"/>
    <w:rsid w:val="00080A67"/>
    <w:rsid w:val="000B5226"/>
    <w:rsid w:val="000B6ED0"/>
    <w:rsid w:val="000B70E1"/>
    <w:rsid w:val="000C394C"/>
    <w:rsid w:val="000C52EF"/>
    <w:rsid w:val="000F0711"/>
    <w:rsid w:val="000F1076"/>
    <w:rsid w:val="000F561F"/>
    <w:rsid w:val="00100129"/>
    <w:rsid w:val="0010063D"/>
    <w:rsid w:val="001006FA"/>
    <w:rsid w:val="00102BB5"/>
    <w:rsid w:val="00125AA2"/>
    <w:rsid w:val="00135B0F"/>
    <w:rsid w:val="00140CBD"/>
    <w:rsid w:val="0015199C"/>
    <w:rsid w:val="00157E48"/>
    <w:rsid w:val="00186619"/>
    <w:rsid w:val="001975EE"/>
    <w:rsid w:val="001D4DDE"/>
    <w:rsid w:val="001E547B"/>
    <w:rsid w:val="001F3ACD"/>
    <w:rsid w:val="001F7143"/>
    <w:rsid w:val="002038F1"/>
    <w:rsid w:val="00215472"/>
    <w:rsid w:val="00226A6F"/>
    <w:rsid w:val="002306D5"/>
    <w:rsid w:val="002479D1"/>
    <w:rsid w:val="002636FE"/>
    <w:rsid w:val="002660EC"/>
    <w:rsid w:val="0027173A"/>
    <w:rsid w:val="00285189"/>
    <w:rsid w:val="00296DFA"/>
    <w:rsid w:val="002B26F6"/>
    <w:rsid w:val="002C4459"/>
    <w:rsid w:val="002D55BA"/>
    <w:rsid w:val="002D6444"/>
    <w:rsid w:val="002D6A75"/>
    <w:rsid w:val="002F0EFF"/>
    <w:rsid w:val="003001C9"/>
    <w:rsid w:val="00301959"/>
    <w:rsid w:val="00304F8F"/>
    <w:rsid w:val="00317A09"/>
    <w:rsid w:val="00322390"/>
    <w:rsid w:val="003242CE"/>
    <w:rsid w:val="00334A93"/>
    <w:rsid w:val="0035126D"/>
    <w:rsid w:val="00351AC1"/>
    <w:rsid w:val="00354641"/>
    <w:rsid w:val="00382E00"/>
    <w:rsid w:val="003A2169"/>
    <w:rsid w:val="003A6493"/>
    <w:rsid w:val="003A748C"/>
    <w:rsid w:val="003B358B"/>
    <w:rsid w:val="003B3DF0"/>
    <w:rsid w:val="003B4AC8"/>
    <w:rsid w:val="003B6F8C"/>
    <w:rsid w:val="003D7ADE"/>
    <w:rsid w:val="003E2301"/>
    <w:rsid w:val="003F5E57"/>
    <w:rsid w:val="00410435"/>
    <w:rsid w:val="00413AF7"/>
    <w:rsid w:val="00422A78"/>
    <w:rsid w:val="0045798A"/>
    <w:rsid w:val="004729BE"/>
    <w:rsid w:val="004863B0"/>
    <w:rsid w:val="004A2351"/>
    <w:rsid w:val="004A3D5A"/>
    <w:rsid w:val="004B32A6"/>
    <w:rsid w:val="004B7AA2"/>
    <w:rsid w:val="004C69B9"/>
    <w:rsid w:val="004D2F5D"/>
    <w:rsid w:val="004F678C"/>
    <w:rsid w:val="00501C0E"/>
    <w:rsid w:val="0050550E"/>
    <w:rsid w:val="0052378C"/>
    <w:rsid w:val="005314CD"/>
    <w:rsid w:val="00556051"/>
    <w:rsid w:val="0056740A"/>
    <w:rsid w:val="005925FE"/>
    <w:rsid w:val="005936FE"/>
    <w:rsid w:val="005A4352"/>
    <w:rsid w:val="005B364D"/>
    <w:rsid w:val="005B5E4B"/>
    <w:rsid w:val="005D4587"/>
    <w:rsid w:val="005D6CEC"/>
    <w:rsid w:val="005E4CF4"/>
    <w:rsid w:val="00603B91"/>
    <w:rsid w:val="006177FD"/>
    <w:rsid w:val="0062643E"/>
    <w:rsid w:val="00631684"/>
    <w:rsid w:val="006345C3"/>
    <w:rsid w:val="00650F2C"/>
    <w:rsid w:val="00657737"/>
    <w:rsid w:val="00664B67"/>
    <w:rsid w:val="00667A8E"/>
    <w:rsid w:val="00687535"/>
    <w:rsid w:val="00691CEF"/>
    <w:rsid w:val="006A08AE"/>
    <w:rsid w:val="006A604C"/>
    <w:rsid w:val="006D2516"/>
    <w:rsid w:val="006D4FCC"/>
    <w:rsid w:val="006E3B84"/>
    <w:rsid w:val="006E55BA"/>
    <w:rsid w:val="007119D8"/>
    <w:rsid w:val="0071625C"/>
    <w:rsid w:val="00725F3E"/>
    <w:rsid w:val="0074235B"/>
    <w:rsid w:val="00745BDE"/>
    <w:rsid w:val="007510B5"/>
    <w:rsid w:val="0075747F"/>
    <w:rsid w:val="00783CE2"/>
    <w:rsid w:val="007927FA"/>
    <w:rsid w:val="00793317"/>
    <w:rsid w:val="007A2C6D"/>
    <w:rsid w:val="007B56D4"/>
    <w:rsid w:val="007D4317"/>
    <w:rsid w:val="007F0781"/>
    <w:rsid w:val="007F5F74"/>
    <w:rsid w:val="00804EF6"/>
    <w:rsid w:val="008311CC"/>
    <w:rsid w:val="00840913"/>
    <w:rsid w:val="00855DC5"/>
    <w:rsid w:val="008631BF"/>
    <w:rsid w:val="00873723"/>
    <w:rsid w:val="00876BBD"/>
    <w:rsid w:val="0088164D"/>
    <w:rsid w:val="00894BBB"/>
    <w:rsid w:val="008A01CC"/>
    <w:rsid w:val="008A7D0F"/>
    <w:rsid w:val="008B214B"/>
    <w:rsid w:val="008B5608"/>
    <w:rsid w:val="008B56BB"/>
    <w:rsid w:val="008F29EA"/>
    <w:rsid w:val="00912C09"/>
    <w:rsid w:val="009165FB"/>
    <w:rsid w:val="00921ACA"/>
    <w:rsid w:val="00930CA5"/>
    <w:rsid w:val="009377DC"/>
    <w:rsid w:val="0095403A"/>
    <w:rsid w:val="009545B7"/>
    <w:rsid w:val="009564BD"/>
    <w:rsid w:val="0097002C"/>
    <w:rsid w:val="00991441"/>
    <w:rsid w:val="009B4939"/>
    <w:rsid w:val="009D5052"/>
    <w:rsid w:val="009E1475"/>
    <w:rsid w:val="009E49D6"/>
    <w:rsid w:val="009E504F"/>
    <w:rsid w:val="009F2955"/>
    <w:rsid w:val="00A0086A"/>
    <w:rsid w:val="00A13E58"/>
    <w:rsid w:val="00A37A7D"/>
    <w:rsid w:val="00A42966"/>
    <w:rsid w:val="00A801B3"/>
    <w:rsid w:val="00AD7BC6"/>
    <w:rsid w:val="00AE7724"/>
    <w:rsid w:val="00AF0718"/>
    <w:rsid w:val="00B046BF"/>
    <w:rsid w:val="00B074BD"/>
    <w:rsid w:val="00B11304"/>
    <w:rsid w:val="00B748B4"/>
    <w:rsid w:val="00B86BDD"/>
    <w:rsid w:val="00B90F73"/>
    <w:rsid w:val="00BA04DA"/>
    <w:rsid w:val="00BB0D84"/>
    <w:rsid w:val="00BC342C"/>
    <w:rsid w:val="00BD17F1"/>
    <w:rsid w:val="00BE3ADD"/>
    <w:rsid w:val="00C22002"/>
    <w:rsid w:val="00C35D6C"/>
    <w:rsid w:val="00C61DA2"/>
    <w:rsid w:val="00C740D7"/>
    <w:rsid w:val="00C85874"/>
    <w:rsid w:val="00C95FED"/>
    <w:rsid w:val="00CA2ABD"/>
    <w:rsid w:val="00CA4B98"/>
    <w:rsid w:val="00CD431F"/>
    <w:rsid w:val="00CE07E6"/>
    <w:rsid w:val="00CE1E52"/>
    <w:rsid w:val="00CF3341"/>
    <w:rsid w:val="00D11F93"/>
    <w:rsid w:val="00D249DF"/>
    <w:rsid w:val="00D3365E"/>
    <w:rsid w:val="00D44A53"/>
    <w:rsid w:val="00D5160A"/>
    <w:rsid w:val="00D54507"/>
    <w:rsid w:val="00D61FC5"/>
    <w:rsid w:val="00D76D8F"/>
    <w:rsid w:val="00D879DB"/>
    <w:rsid w:val="00D935C1"/>
    <w:rsid w:val="00D97942"/>
    <w:rsid w:val="00DF2279"/>
    <w:rsid w:val="00DF3861"/>
    <w:rsid w:val="00E1286B"/>
    <w:rsid w:val="00E13E3F"/>
    <w:rsid w:val="00E166EA"/>
    <w:rsid w:val="00E35BA2"/>
    <w:rsid w:val="00E43BEA"/>
    <w:rsid w:val="00EC03A2"/>
    <w:rsid w:val="00EC1717"/>
    <w:rsid w:val="00EC4687"/>
    <w:rsid w:val="00EC70EC"/>
    <w:rsid w:val="00EF12F8"/>
    <w:rsid w:val="00F11065"/>
    <w:rsid w:val="00F263FA"/>
    <w:rsid w:val="00F37E67"/>
    <w:rsid w:val="00F57EF7"/>
    <w:rsid w:val="00F63669"/>
    <w:rsid w:val="00F7486C"/>
    <w:rsid w:val="00F87209"/>
    <w:rsid w:val="00F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30AE0-4B09-4B52-998A-8902B0AE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64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5F7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translate">
    <w:name w:val="notranslate"/>
    <w:basedOn w:val="Fuentedeprrafopredeter"/>
    <w:rsid w:val="00B11304"/>
  </w:style>
  <w:style w:type="character" w:customStyle="1" w:styleId="ya-q-full-text">
    <w:name w:val="ya-q-full-text"/>
    <w:basedOn w:val="Fuentedeprrafopredeter"/>
    <w:rsid w:val="0071625C"/>
  </w:style>
  <w:style w:type="paragraph" w:customStyle="1" w:styleId="t1">
    <w:name w:val="t1"/>
    <w:basedOn w:val="Normal"/>
    <w:rsid w:val="0071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71625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F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0EF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B3DF0"/>
    <w:rPr>
      <w:i/>
      <w:iCs/>
    </w:rPr>
  </w:style>
  <w:style w:type="character" w:styleId="Textoennegrita">
    <w:name w:val="Strong"/>
    <w:basedOn w:val="Fuentedeprrafopredeter"/>
    <w:uiPriority w:val="22"/>
    <w:qFormat/>
    <w:rsid w:val="00C35D6C"/>
    <w:rPr>
      <w:b/>
      <w:bCs/>
    </w:rPr>
  </w:style>
  <w:style w:type="character" w:customStyle="1" w:styleId="txtnegro">
    <w:name w:val="txtnegro"/>
    <w:basedOn w:val="Fuentedeprrafopredeter"/>
    <w:rsid w:val="00840913"/>
  </w:style>
  <w:style w:type="character" w:customStyle="1" w:styleId="st">
    <w:name w:val="st"/>
    <w:basedOn w:val="Fuentedeprrafopredeter"/>
    <w:rsid w:val="007B56D4"/>
  </w:style>
  <w:style w:type="character" w:customStyle="1" w:styleId="apple-style-span">
    <w:name w:val="apple-style-span"/>
    <w:basedOn w:val="Fuentedeprrafopredeter"/>
    <w:rsid w:val="003242CE"/>
  </w:style>
  <w:style w:type="paragraph" w:styleId="Encabezado">
    <w:name w:val="header"/>
    <w:basedOn w:val="Normal"/>
    <w:link w:val="EncabezadoCar"/>
    <w:uiPriority w:val="99"/>
    <w:unhideWhenUsed/>
    <w:rsid w:val="009B4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939"/>
  </w:style>
  <w:style w:type="paragraph" w:styleId="Piedepgina">
    <w:name w:val="footer"/>
    <w:basedOn w:val="Normal"/>
    <w:link w:val="PiedepginaCar"/>
    <w:uiPriority w:val="99"/>
    <w:unhideWhenUsed/>
    <w:rsid w:val="009B4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63BD-4C95-490F-B82C-A5A7F4E0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4</Pages>
  <Words>1440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Solari</dc:creator>
  <cp:keywords/>
  <dc:description/>
  <cp:lastModifiedBy>Carla Solari</cp:lastModifiedBy>
  <cp:revision>136</cp:revision>
  <dcterms:created xsi:type="dcterms:W3CDTF">2016-07-16T15:26:00Z</dcterms:created>
  <dcterms:modified xsi:type="dcterms:W3CDTF">2016-07-27T13:52:00Z</dcterms:modified>
</cp:coreProperties>
</file>