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6C6" w:rsidRPr="00D249DF" w:rsidRDefault="007246C6" w:rsidP="007246C6">
      <w:pPr>
        <w:pStyle w:val="Sinespaciado"/>
        <w:rPr>
          <w:b/>
          <w:sz w:val="28"/>
          <w:szCs w:val="28"/>
          <w:u w:val="double"/>
        </w:rPr>
      </w:pPr>
      <w:r w:rsidRPr="00D249DF">
        <w:rPr>
          <w:b/>
          <w:sz w:val="28"/>
          <w:szCs w:val="28"/>
          <w:u w:val="double"/>
        </w:rPr>
        <w:t>PRÁCTICAS PARA LOS NUEVOS TEMAS DEL LIBRO DE SEXTO GRADO</w:t>
      </w:r>
    </w:p>
    <w:p w:rsidR="007246C6" w:rsidRDefault="007246C6" w:rsidP="007246C6">
      <w:pPr>
        <w:pStyle w:val="Sinespaciado"/>
      </w:pPr>
    </w:p>
    <w:p w:rsidR="007246C6" w:rsidRDefault="007246C6" w:rsidP="007246C6">
      <w:pPr>
        <w:pStyle w:val="Sinespaciado"/>
        <w:rPr>
          <w:b/>
          <w:sz w:val="24"/>
        </w:rPr>
      </w:pPr>
    </w:p>
    <w:p w:rsidR="007246C6" w:rsidRDefault="007246C6" w:rsidP="007246C6">
      <w:pPr>
        <w:pStyle w:val="Sinespaciado"/>
        <w:jc w:val="center"/>
        <w:rPr>
          <w:b/>
          <w:w w:val="150"/>
          <w:sz w:val="28"/>
        </w:rPr>
      </w:pPr>
      <w:r w:rsidRPr="00C95FED">
        <w:rPr>
          <w:b/>
          <w:w w:val="150"/>
          <w:sz w:val="28"/>
        </w:rPr>
        <w:t xml:space="preserve">UNIDAD </w:t>
      </w:r>
      <w:r>
        <w:rPr>
          <w:b/>
          <w:w w:val="150"/>
          <w:sz w:val="28"/>
        </w:rPr>
        <w:t>II</w:t>
      </w:r>
      <w:r w:rsidRPr="00C95FED">
        <w:rPr>
          <w:b/>
          <w:w w:val="150"/>
          <w:sz w:val="28"/>
        </w:rPr>
        <w:t xml:space="preserve">I. </w:t>
      </w:r>
    </w:p>
    <w:p w:rsidR="007246C6" w:rsidRPr="00C95FED" w:rsidRDefault="007246C6" w:rsidP="007246C6">
      <w:pPr>
        <w:pStyle w:val="Sinespaciado"/>
        <w:jc w:val="both"/>
        <w:rPr>
          <w:b/>
          <w:w w:val="150"/>
          <w:sz w:val="28"/>
        </w:rPr>
      </w:pPr>
      <w:r>
        <w:rPr>
          <w:b/>
          <w:w w:val="150"/>
          <w:sz w:val="28"/>
        </w:rPr>
        <w:t>Energías no contaminantes o alternativas</w:t>
      </w:r>
    </w:p>
    <w:p w:rsidR="007246C6" w:rsidRDefault="007246C6" w:rsidP="007246C6">
      <w:pPr>
        <w:pStyle w:val="Sinespaciado"/>
        <w:rPr>
          <w:b/>
          <w:sz w:val="24"/>
        </w:rPr>
      </w:pPr>
    </w:p>
    <w:p w:rsidR="007246C6" w:rsidRPr="00F719AF" w:rsidRDefault="007246C6" w:rsidP="00F719AF">
      <w:pPr>
        <w:pStyle w:val="Sinespaciado"/>
        <w:jc w:val="both"/>
        <w:rPr>
          <w:b/>
          <w:sz w:val="24"/>
        </w:rPr>
      </w:pPr>
      <w:r w:rsidRPr="00F719AF">
        <w:rPr>
          <w:b/>
          <w:sz w:val="24"/>
        </w:rPr>
        <w:t>Preguntas de control. Responda en forma verdadera cada una de las siguientes preguntas.</w:t>
      </w:r>
    </w:p>
    <w:p w:rsidR="007246C6" w:rsidRPr="00531319" w:rsidRDefault="007246C6" w:rsidP="00531319">
      <w:pPr>
        <w:pStyle w:val="Sinespaciado"/>
        <w:numPr>
          <w:ilvl w:val="0"/>
          <w:numId w:val="2"/>
        </w:numPr>
        <w:jc w:val="both"/>
        <w:rPr>
          <w:u w:val="single"/>
        </w:rPr>
      </w:pPr>
      <w:r w:rsidRPr="00531319">
        <w:t>¿</w:t>
      </w:r>
      <w:r w:rsidR="00531319" w:rsidRPr="00531319">
        <w:t>Qué es una energía renovable?</w:t>
      </w:r>
      <w:r w:rsidR="00531319">
        <w:t xml:space="preserve"> </w:t>
      </w:r>
      <w:r w:rsidR="00531319" w:rsidRPr="00531319">
        <w:rPr>
          <w:color w:val="FF0000"/>
          <w:u w:val="single"/>
        </w:rPr>
        <w:t xml:space="preserve">Es la energía </w:t>
      </w:r>
      <w:r w:rsidR="00531319" w:rsidRPr="00531319">
        <w:rPr>
          <w:rFonts w:eastAsia="Times New Roman" w:cs="Arial"/>
          <w:color w:val="FF0000"/>
          <w:u w:val="single"/>
          <w:shd w:val="clear" w:color="auto" w:fill="FFFFFF"/>
          <w:lang w:eastAsia="es-CR"/>
        </w:rPr>
        <w:t>que se obtiene de fuentes naturales virtualmente inagotables, ya sea por la inmensa cantidad de energía que contienen, o porque son capaces de regenerarse por medios naturales</w:t>
      </w:r>
      <w:r w:rsidR="00531319" w:rsidRPr="00A65D43">
        <w:rPr>
          <w:rFonts w:eastAsia="Times New Roman" w:cs="Arial"/>
          <w:shd w:val="clear" w:color="auto" w:fill="FFFFFF"/>
          <w:lang w:eastAsia="es-CR"/>
        </w:rPr>
        <w:t>.</w:t>
      </w:r>
    </w:p>
    <w:p w:rsidR="00531319" w:rsidRDefault="00531319" w:rsidP="00531319">
      <w:pPr>
        <w:pStyle w:val="Sinespaciado"/>
        <w:numPr>
          <w:ilvl w:val="0"/>
          <w:numId w:val="2"/>
        </w:numPr>
        <w:jc w:val="both"/>
      </w:pPr>
      <w:r w:rsidRPr="00531319">
        <w:t xml:space="preserve">¿Cuál es el otro nombre con que se conoce a las energías renovables? </w:t>
      </w:r>
      <w:r w:rsidRPr="00531319">
        <w:rPr>
          <w:color w:val="FF0000"/>
          <w:u w:val="single"/>
        </w:rPr>
        <w:t>Energías no contaminantes</w:t>
      </w:r>
      <w:r>
        <w:t xml:space="preserve">. </w:t>
      </w:r>
    </w:p>
    <w:p w:rsidR="00531319" w:rsidRDefault="00531319" w:rsidP="00531319">
      <w:pPr>
        <w:pStyle w:val="Sinespaciado"/>
        <w:numPr>
          <w:ilvl w:val="0"/>
          <w:numId w:val="2"/>
        </w:numPr>
        <w:jc w:val="both"/>
      </w:pPr>
      <w:r>
        <w:t xml:space="preserve">¿Cuáles energías renovables se conocen hasta el momento? </w:t>
      </w:r>
      <w:r w:rsidRPr="00531319">
        <w:rPr>
          <w:color w:val="FF0000"/>
          <w:u w:val="single"/>
        </w:rPr>
        <w:t>La hidroeléctrica, eólica, solar, geotérmica y los biocombustibles (bioetanol o biogás)</w:t>
      </w:r>
      <w:r>
        <w:t>.</w:t>
      </w:r>
    </w:p>
    <w:p w:rsidR="00531319" w:rsidRDefault="00531319" w:rsidP="00531319">
      <w:pPr>
        <w:pStyle w:val="Sinespaciado"/>
        <w:numPr>
          <w:ilvl w:val="0"/>
          <w:numId w:val="2"/>
        </w:numPr>
        <w:jc w:val="both"/>
      </w:pPr>
      <w:r>
        <w:t>¿</w:t>
      </w:r>
      <w:r w:rsidR="009E491F">
        <w:t>A q</w:t>
      </w:r>
      <w:r>
        <w:t xml:space="preserve">ué </w:t>
      </w:r>
      <w:r w:rsidR="009E491F">
        <w:t xml:space="preserve">se llaman </w:t>
      </w:r>
      <w:r>
        <w:t xml:space="preserve">energías alternativas? </w:t>
      </w:r>
      <w:r w:rsidRPr="009E491F">
        <w:rPr>
          <w:color w:val="FF0000"/>
          <w:u w:val="single"/>
        </w:rPr>
        <w:t>Son aquellas energías que sustituirían a las actuales fuentes de energías</w:t>
      </w:r>
      <w:r w:rsidR="009E491F" w:rsidRPr="009E491F">
        <w:rPr>
          <w:color w:val="FF0000"/>
          <w:u w:val="single"/>
        </w:rPr>
        <w:t xml:space="preserve"> finitas</w:t>
      </w:r>
      <w:r w:rsidRPr="009E491F">
        <w:rPr>
          <w:color w:val="FF0000"/>
          <w:u w:val="single"/>
        </w:rPr>
        <w:t xml:space="preserve"> tradicionales</w:t>
      </w:r>
      <w:r w:rsidR="009E491F" w:rsidRPr="009E491F">
        <w:rPr>
          <w:color w:val="FF0000"/>
          <w:u w:val="single"/>
        </w:rPr>
        <w:t>, como la fósil</w:t>
      </w:r>
      <w:r w:rsidR="009E491F">
        <w:rPr>
          <w:color w:val="FF0000"/>
          <w:u w:val="single"/>
        </w:rPr>
        <w:t>, gas natural</w:t>
      </w:r>
      <w:r w:rsidR="009E491F" w:rsidRPr="009E491F">
        <w:rPr>
          <w:color w:val="FF0000"/>
          <w:u w:val="single"/>
        </w:rPr>
        <w:t xml:space="preserve"> o la nuclear</w:t>
      </w:r>
      <w:r w:rsidR="009E491F">
        <w:t>.</w:t>
      </w:r>
    </w:p>
    <w:p w:rsidR="00531319" w:rsidRDefault="009E491F" w:rsidP="00100897">
      <w:pPr>
        <w:pStyle w:val="Sinespaciado"/>
        <w:numPr>
          <w:ilvl w:val="0"/>
          <w:numId w:val="2"/>
        </w:numPr>
        <w:jc w:val="both"/>
      </w:pPr>
      <w:r>
        <w:t xml:space="preserve">¿Qué problemas ocasionan las actuales fuentes de energías finitas y tradicionales? </w:t>
      </w:r>
      <w:r w:rsidRPr="009E491F">
        <w:rPr>
          <w:color w:val="FF0000"/>
          <w:u w:val="single"/>
        </w:rPr>
        <w:t xml:space="preserve">El </w:t>
      </w:r>
      <w:r w:rsidR="00531319" w:rsidRPr="009E491F">
        <w:rPr>
          <w:color w:val="FF0000"/>
          <w:u w:val="single"/>
          <w:lang w:eastAsia="es-CR"/>
        </w:rPr>
        <w:t>empleo de las fuentes de energía actuales tales como el petróleo, gas natural o carbón acarrea consigo problemas como la progresiva contaminación, o el aumento de los gases invernadero</w:t>
      </w:r>
      <w:r w:rsidR="00531319" w:rsidRPr="00304492">
        <w:rPr>
          <w:lang w:eastAsia="es-CR"/>
        </w:rPr>
        <w:t xml:space="preserve">. </w:t>
      </w:r>
    </w:p>
    <w:p w:rsidR="009E491F" w:rsidRDefault="009E491F" w:rsidP="009E491F">
      <w:pPr>
        <w:pStyle w:val="Sinespaciado"/>
        <w:numPr>
          <w:ilvl w:val="0"/>
          <w:numId w:val="2"/>
        </w:numPr>
        <w:jc w:val="both"/>
      </w:pPr>
      <w:r>
        <w:t xml:space="preserve">¿Qué beneficios trae consigo para Costa Rica la energía hidroeléctrica? </w:t>
      </w:r>
      <w:r w:rsidRPr="009E491F">
        <w:rPr>
          <w:color w:val="FF0000"/>
          <w:u w:val="single"/>
        </w:rPr>
        <w:t>Emiten poco dióxido de carbono y poco contaminante del agua en los procesos de operación; las represas contribuyen con la prevención de inundaciones y regulan los flujos de agua que se pueden usar para irrigación. Asimismo pueden contribuir al desarrollo de actividades recreativas turísticas</w:t>
      </w:r>
      <w:r>
        <w:t>.</w:t>
      </w:r>
    </w:p>
    <w:p w:rsidR="009E491F" w:rsidRDefault="00FF56C0" w:rsidP="00100897">
      <w:pPr>
        <w:pStyle w:val="Sinespaciado"/>
        <w:numPr>
          <w:ilvl w:val="0"/>
          <w:numId w:val="2"/>
        </w:numPr>
        <w:jc w:val="both"/>
      </w:pPr>
      <w:r>
        <w:t xml:space="preserve">¿Qué porcentaje de energía hidroeléctrica se usa en Costa Rica? </w:t>
      </w:r>
      <w:r w:rsidRPr="00FF56C0">
        <w:rPr>
          <w:color w:val="FF0000"/>
          <w:u w:val="single"/>
        </w:rPr>
        <w:t>Se usa hasta un 62%</w:t>
      </w:r>
    </w:p>
    <w:p w:rsidR="00FF56C0" w:rsidRDefault="00FF56C0" w:rsidP="00100897">
      <w:pPr>
        <w:pStyle w:val="Sinespaciado"/>
        <w:numPr>
          <w:ilvl w:val="0"/>
          <w:numId w:val="2"/>
        </w:numPr>
        <w:jc w:val="both"/>
      </w:pPr>
      <w:r>
        <w:t xml:space="preserve">¿Cuáles son algunas de las principales energías hidroeléctricas utilizadas en Costa Rica? </w:t>
      </w:r>
      <w:r w:rsidRPr="0009590C">
        <w:rPr>
          <w:color w:val="FF0000"/>
          <w:u w:val="single"/>
        </w:rPr>
        <w:t xml:space="preserve">La Generación Hidroeléctrica La Garita, el Proyecto Hidroeléctrico La Garita, </w:t>
      </w:r>
      <w:r w:rsidR="002A5F4B" w:rsidRPr="0009590C">
        <w:rPr>
          <w:color w:val="FF0000"/>
          <w:u w:val="single"/>
        </w:rPr>
        <w:t>Proyecto Modernización Hidroeléctrica Río Macho y la Planta Hidroeléctrica Arenal, entre otras</w:t>
      </w:r>
      <w:r w:rsidR="002A5F4B">
        <w:t>.</w:t>
      </w:r>
    </w:p>
    <w:p w:rsidR="002A5F4B" w:rsidRPr="00122C80" w:rsidRDefault="0009590C" w:rsidP="00100897">
      <w:pPr>
        <w:pStyle w:val="Sinespaciado"/>
        <w:numPr>
          <w:ilvl w:val="0"/>
          <w:numId w:val="2"/>
        </w:numPr>
        <w:jc w:val="both"/>
      </w:pPr>
      <w:r>
        <w:t xml:space="preserve">¿Qué representa la energía geotérmica para Costa Rica? </w:t>
      </w:r>
      <w:r w:rsidRPr="0009590C">
        <w:rPr>
          <w:rFonts w:eastAsia="Times New Roman" w:cs="Times New Roman"/>
          <w:color w:val="FF0000"/>
          <w:u w:val="single"/>
          <w:lang w:eastAsia="es-CR"/>
        </w:rPr>
        <w:t>Constituye una de las fuentes de energía más barata del país, y corresponde al 13% del total de la capacidad de producción del Sistema Eléctrico Nacional (SEN), del Instituto Costarricense de Electricidad (ICE)</w:t>
      </w:r>
      <w:r w:rsidRPr="000C321E">
        <w:rPr>
          <w:rFonts w:eastAsia="Times New Roman" w:cs="Times New Roman"/>
          <w:lang w:eastAsia="es-CR"/>
        </w:rPr>
        <w:t>.</w:t>
      </w:r>
    </w:p>
    <w:p w:rsidR="00857E61" w:rsidRDefault="00122C80" w:rsidP="00857E61">
      <w:pPr>
        <w:pStyle w:val="Sinespaciado"/>
        <w:numPr>
          <w:ilvl w:val="0"/>
          <w:numId w:val="2"/>
        </w:numPr>
        <w:jc w:val="both"/>
        <w:rPr>
          <w:rFonts w:eastAsia="Times New Roman" w:cs="Times New Roman"/>
          <w:lang w:eastAsia="es-CR"/>
        </w:rPr>
      </w:pPr>
      <w:r>
        <w:rPr>
          <w:rFonts w:eastAsia="Times New Roman" w:cs="Times New Roman"/>
          <w:lang w:eastAsia="es-CR"/>
        </w:rPr>
        <w:t xml:space="preserve">¿Qué diferencias existen entre el aprovechamiento de la energía hidroeléctrica y la geotérmica para Costa Rica? </w:t>
      </w:r>
      <w:r w:rsidRPr="00122C80">
        <w:rPr>
          <w:rFonts w:eastAsia="Times New Roman" w:cs="Times New Roman"/>
          <w:color w:val="FF0000"/>
          <w:u w:val="single"/>
          <w:lang w:eastAsia="es-CR"/>
        </w:rPr>
        <w:t xml:space="preserve">La energía geotérmica, a diferencia de la hidroeléctrica, </w:t>
      </w:r>
      <w:r>
        <w:rPr>
          <w:rFonts w:eastAsia="Times New Roman" w:cs="Times New Roman"/>
          <w:color w:val="FF0000"/>
          <w:u w:val="single"/>
          <w:lang w:eastAsia="es-CR"/>
        </w:rPr>
        <w:t>no depende</w:t>
      </w:r>
      <w:r w:rsidRPr="00122C80">
        <w:rPr>
          <w:rFonts w:eastAsia="Times New Roman" w:cs="Times New Roman"/>
          <w:color w:val="FF0000"/>
          <w:u w:val="single"/>
          <w:lang w:eastAsia="es-CR"/>
        </w:rPr>
        <w:t xml:space="preserve"> de factores climáticos o mantenimientos anuales</w:t>
      </w:r>
      <w:r>
        <w:rPr>
          <w:rFonts w:eastAsia="Times New Roman" w:cs="Times New Roman"/>
          <w:color w:val="FF0000"/>
          <w:u w:val="single"/>
          <w:lang w:eastAsia="es-CR"/>
        </w:rPr>
        <w:t>, tiene</w:t>
      </w:r>
      <w:r w:rsidRPr="00122C80">
        <w:rPr>
          <w:rFonts w:eastAsia="Times New Roman" w:cs="Times New Roman"/>
          <w:color w:val="FF0000"/>
          <w:u w:val="single"/>
          <w:lang w:eastAsia="es-CR"/>
        </w:rPr>
        <w:t xml:space="preserve"> una producción continua, reduciendo los costos e incrementando la producción</w:t>
      </w:r>
      <w:r w:rsidRPr="00857E61">
        <w:rPr>
          <w:rFonts w:eastAsia="Times New Roman" w:cs="Times New Roman"/>
          <w:color w:val="FF0000"/>
          <w:u w:val="single"/>
          <w:lang w:eastAsia="es-CR"/>
        </w:rPr>
        <w:t>.</w:t>
      </w:r>
      <w:r w:rsidR="00857E61" w:rsidRPr="00857E61">
        <w:rPr>
          <w:rFonts w:eastAsia="Times New Roman" w:cs="Times New Roman"/>
          <w:color w:val="FF0000"/>
          <w:u w:val="single"/>
          <w:lang w:eastAsia="es-CR"/>
        </w:rPr>
        <w:t xml:space="preserve"> </w:t>
      </w:r>
      <w:r w:rsidR="00857E61">
        <w:rPr>
          <w:rFonts w:eastAsia="Times New Roman" w:cs="Times New Roman"/>
          <w:color w:val="FF0000"/>
          <w:u w:val="single"/>
          <w:lang w:eastAsia="es-CR"/>
        </w:rPr>
        <w:t>N</w:t>
      </w:r>
      <w:r w:rsidR="00857E61" w:rsidRPr="00857E61">
        <w:rPr>
          <w:rFonts w:eastAsia="Times New Roman" w:cs="Times New Roman"/>
          <w:color w:val="FF0000"/>
          <w:u w:val="single"/>
          <w:lang w:eastAsia="es-CR"/>
        </w:rPr>
        <w:t>o se ve afectada por las variaciones de las estaciones climatológicas, el caudal de los ríos, la cantidad de viento y el mantenimiento preventivo de las plantas</w:t>
      </w:r>
      <w:r w:rsidR="00857E61" w:rsidRPr="000C321E">
        <w:rPr>
          <w:rFonts w:eastAsia="Times New Roman" w:cs="Times New Roman"/>
          <w:lang w:eastAsia="es-CR"/>
        </w:rPr>
        <w:t>.</w:t>
      </w:r>
      <w:r w:rsidR="00857E61">
        <w:rPr>
          <w:rFonts w:eastAsia="Times New Roman" w:cs="Times New Roman"/>
          <w:lang w:eastAsia="es-CR"/>
        </w:rPr>
        <w:t xml:space="preserve"> </w:t>
      </w:r>
    </w:p>
    <w:p w:rsidR="00122C80" w:rsidRDefault="00EA7B13" w:rsidP="00100897">
      <w:pPr>
        <w:pStyle w:val="Sinespaciado"/>
        <w:numPr>
          <w:ilvl w:val="0"/>
          <w:numId w:val="2"/>
        </w:numPr>
        <w:jc w:val="both"/>
        <w:rPr>
          <w:rStyle w:val="st"/>
        </w:rPr>
      </w:pPr>
      <w:r>
        <w:t xml:space="preserve">¿Por qué es la energía eólica? </w:t>
      </w:r>
      <w:r w:rsidRPr="002750C3">
        <w:rPr>
          <w:rStyle w:val="st"/>
          <w:color w:val="FF0000"/>
          <w:u w:val="single"/>
        </w:rPr>
        <w:t>Es la energía obtenida a partir del viento</w:t>
      </w:r>
      <w:r w:rsidRPr="00194327">
        <w:rPr>
          <w:rStyle w:val="st"/>
        </w:rPr>
        <w:t>.</w:t>
      </w:r>
    </w:p>
    <w:p w:rsidR="002750C3" w:rsidRPr="00194327" w:rsidRDefault="002750C3" w:rsidP="002750C3">
      <w:pPr>
        <w:pStyle w:val="Sinespaciado"/>
        <w:numPr>
          <w:ilvl w:val="0"/>
          <w:numId w:val="2"/>
        </w:numPr>
        <w:jc w:val="both"/>
      </w:pPr>
      <w:r>
        <w:t xml:space="preserve">¿Dónde se ubica la principal fuente eólica del país? </w:t>
      </w:r>
      <w:r w:rsidRPr="002750C3">
        <w:rPr>
          <w:color w:val="FF0000"/>
          <w:u w:val="single"/>
        </w:rPr>
        <w:t>Es el  Parque Eólico Los Santos que permite encender 127.000 bombillos de 100 watts de manera simultánea. Esta obra de gran magnitud, orgullo de la empresa de todos los asociados, favorece a al menos 50.000 personas de unos 11.000 hogares</w:t>
      </w:r>
      <w:r w:rsidRPr="00194327">
        <w:t>.</w:t>
      </w:r>
    </w:p>
    <w:p w:rsidR="00EA7B13" w:rsidRDefault="00AF2BAA" w:rsidP="00100897">
      <w:pPr>
        <w:pStyle w:val="Sinespaciado"/>
        <w:numPr>
          <w:ilvl w:val="0"/>
          <w:numId w:val="2"/>
        </w:numPr>
        <w:jc w:val="both"/>
      </w:pPr>
      <w:r>
        <w:t xml:space="preserve">¿Qué representa para Costa Rica la Planta Solar de Miravalles? </w:t>
      </w:r>
      <w:r w:rsidRPr="00877087">
        <w:rPr>
          <w:color w:val="FF0000"/>
          <w:u w:val="single"/>
        </w:rPr>
        <w:t xml:space="preserve">El pasado año 2012 Costa Rica inauguraba la planta fotovoltaica más grande de toda Centroamérica, el Parque Solar de Miravalles. La planta tiene una capacidad para abastecer la demanda de energía de 600 </w:t>
      </w:r>
      <w:r w:rsidRPr="00877087">
        <w:rPr>
          <w:color w:val="FF0000"/>
          <w:u w:val="single"/>
        </w:rPr>
        <w:lastRenderedPageBreak/>
        <w:t>hogares, además con esta producción se evita la emisión de más de 1,000 toneladas de dióxido de carbono anuales y se ahorran 5,000 barriles de petróleo al año</w:t>
      </w:r>
      <w:r>
        <w:t>.</w:t>
      </w:r>
    </w:p>
    <w:p w:rsidR="00877087" w:rsidRDefault="00877087" w:rsidP="00877087">
      <w:pPr>
        <w:pStyle w:val="Sinespaciado"/>
        <w:numPr>
          <w:ilvl w:val="0"/>
          <w:numId w:val="2"/>
        </w:numPr>
        <w:jc w:val="both"/>
      </w:pPr>
      <w:r>
        <w:t xml:space="preserve">¿Qué es la energía biocombustible? </w:t>
      </w:r>
      <w:r w:rsidRPr="00877087">
        <w:rPr>
          <w:color w:val="FF0000"/>
          <w:u w:val="single"/>
        </w:rPr>
        <w:t>Es la energía que proviene de la biomasa. Esta puede ser sólida (astilla, pequeños cilindros de madera triturada y prensada, hueso de aceituna limpio, etc.), líquido (biodiésel o bioetanol) o gaseoso (biogás o gas de síntesis)</w:t>
      </w:r>
      <w:r>
        <w:t>.</w:t>
      </w:r>
    </w:p>
    <w:p w:rsidR="00877087" w:rsidRDefault="00877087" w:rsidP="00E1731C">
      <w:pPr>
        <w:pStyle w:val="Sinespaciado"/>
        <w:numPr>
          <w:ilvl w:val="0"/>
          <w:numId w:val="2"/>
        </w:numPr>
        <w:jc w:val="both"/>
      </w:pPr>
      <w:r>
        <w:t xml:space="preserve">¿Cómo funciona la producción de biogás? </w:t>
      </w:r>
      <w:r w:rsidRPr="008044F5">
        <w:rPr>
          <w:color w:val="FF0000"/>
          <w:u w:val="single"/>
        </w:rPr>
        <w:t>Funciona a partir de la fermentación de la materia orgánica. Se puede utilizar como materia prima la excreta animal y humana, la cachaza de la caña de azúcar, los residuales de mataderos, destilerías y fábricas de levadura, la pulpa y la cáscara del café, así como la materia seca vegetal</w:t>
      </w:r>
      <w:r>
        <w:t xml:space="preserve">. </w:t>
      </w:r>
    </w:p>
    <w:p w:rsidR="00877087" w:rsidRDefault="00877087" w:rsidP="00877087">
      <w:pPr>
        <w:pStyle w:val="Sinespaciado"/>
        <w:numPr>
          <w:ilvl w:val="0"/>
          <w:numId w:val="2"/>
        </w:numPr>
        <w:jc w:val="both"/>
      </w:pPr>
      <w:r>
        <w:t xml:space="preserve">¿Cómo se obtiene la producción de biodiésel? </w:t>
      </w:r>
      <w:r w:rsidRPr="008044F5">
        <w:rPr>
          <w:color w:val="FF0000"/>
          <w:u w:val="single"/>
        </w:rPr>
        <w:t>El proceso productivo de esta empresa comprende la siembra de tres variedades de plantas oleaginosas: el coyol, el tempate y la higuerilla, así como la extracción del aceite crudo para luego convertirlo en combustibles limpios</w:t>
      </w:r>
      <w:r>
        <w:t xml:space="preserve">. </w:t>
      </w:r>
    </w:p>
    <w:p w:rsidR="0009590C" w:rsidRDefault="0009590C" w:rsidP="00531319">
      <w:pPr>
        <w:pStyle w:val="Sinespaciado"/>
        <w:jc w:val="both"/>
      </w:pPr>
    </w:p>
    <w:p w:rsidR="00531319" w:rsidRDefault="007812A8" w:rsidP="007812A8">
      <w:pPr>
        <w:pStyle w:val="Sinespaciado"/>
        <w:tabs>
          <w:tab w:val="left" w:pos="3675"/>
        </w:tabs>
        <w:jc w:val="both"/>
      </w:pPr>
      <w:r>
        <w:tab/>
      </w:r>
    </w:p>
    <w:p w:rsidR="007812A8" w:rsidRDefault="007812A8" w:rsidP="007812A8">
      <w:pPr>
        <w:pStyle w:val="Sinespaciado"/>
        <w:tabs>
          <w:tab w:val="left" w:pos="3675"/>
        </w:tabs>
        <w:jc w:val="both"/>
      </w:pPr>
    </w:p>
    <w:p w:rsidR="008044F5" w:rsidRPr="007812A8" w:rsidRDefault="008044F5" w:rsidP="008044F5">
      <w:pPr>
        <w:pStyle w:val="Sinespaciado"/>
        <w:jc w:val="both"/>
        <w:rPr>
          <w:b/>
          <w:w w:val="150"/>
          <w:sz w:val="28"/>
        </w:rPr>
      </w:pPr>
      <w:r w:rsidRPr="007812A8">
        <w:rPr>
          <w:b/>
          <w:w w:val="150"/>
          <w:sz w:val="28"/>
        </w:rPr>
        <w:t>Energías contaminantes</w:t>
      </w:r>
    </w:p>
    <w:p w:rsidR="008044F5" w:rsidRDefault="008044F5" w:rsidP="008044F5">
      <w:pPr>
        <w:pStyle w:val="Sinespaciado"/>
        <w:jc w:val="both"/>
      </w:pPr>
    </w:p>
    <w:p w:rsidR="008044F5" w:rsidRPr="00D249DF" w:rsidRDefault="008044F5" w:rsidP="008044F5">
      <w:pPr>
        <w:pStyle w:val="Sinespaciado"/>
        <w:jc w:val="both"/>
        <w:rPr>
          <w:rFonts w:cs="Arial"/>
          <w:b/>
          <w:sz w:val="24"/>
          <w:lang w:val="es-ES_tradnl"/>
        </w:rPr>
      </w:pPr>
      <w:r w:rsidRPr="00D249DF">
        <w:rPr>
          <w:rFonts w:cs="Arial"/>
          <w:b/>
          <w:bCs/>
          <w:sz w:val="24"/>
          <w:lang w:val="es-ES_tradnl"/>
        </w:rPr>
        <w:t>Complete. INSTRUCCIÓN:</w:t>
      </w:r>
      <w:r w:rsidRPr="00D249DF">
        <w:rPr>
          <w:rFonts w:cs="Arial"/>
          <w:b/>
          <w:sz w:val="24"/>
          <w:lang w:val="es-ES_tradnl"/>
        </w:rPr>
        <w:t xml:space="preserve"> Sobre la línea en blanco de la derecha, escriba la palabra</w:t>
      </w:r>
      <w:r w:rsidR="003E3007">
        <w:rPr>
          <w:rFonts w:cs="Arial"/>
          <w:b/>
          <w:sz w:val="24"/>
          <w:lang w:val="es-ES_tradnl"/>
        </w:rPr>
        <w:t xml:space="preserve"> o palabras</w:t>
      </w:r>
      <w:r w:rsidRPr="00D249DF">
        <w:rPr>
          <w:rFonts w:cs="Arial"/>
          <w:b/>
          <w:sz w:val="24"/>
          <w:lang w:val="es-ES_tradnl"/>
        </w:rPr>
        <w:t xml:space="preserve"> que completa</w:t>
      </w:r>
      <w:r w:rsidR="003E3007">
        <w:rPr>
          <w:rFonts w:cs="Arial"/>
          <w:b/>
          <w:sz w:val="24"/>
          <w:lang w:val="es-ES_tradnl"/>
        </w:rPr>
        <w:t xml:space="preserve"> (n)</w:t>
      </w:r>
      <w:r w:rsidRPr="00D249DF">
        <w:rPr>
          <w:rFonts w:cs="Arial"/>
          <w:b/>
          <w:sz w:val="24"/>
          <w:lang w:val="es-ES_tradnl"/>
        </w:rPr>
        <w:t xml:space="preserve"> en forma verdadera el enunciado que le antecede.</w:t>
      </w:r>
    </w:p>
    <w:p w:rsidR="007812A8" w:rsidRDefault="007812A8" w:rsidP="007812A8">
      <w:pPr>
        <w:pStyle w:val="Sinespaciado"/>
        <w:numPr>
          <w:ilvl w:val="0"/>
          <w:numId w:val="4"/>
        </w:numPr>
        <w:jc w:val="both"/>
      </w:pPr>
      <w:r w:rsidRPr="00834C4C">
        <w:t xml:space="preserve">La </w:t>
      </w:r>
      <w:r>
        <w:t xml:space="preserve">acción, sobre todo humana, que lleva a la pérdida de la pureza de algo, ya sea por mezcla de sustancias nocivas o por contacto con algún organismo nocivo para la salud personal o ambiental se llama </w:t>
      </w:r>
      <w:r w:rsidRPr="007812A8">
        <w:rPr>
          <w:color w:val="FF0000"/>
          <w:u w:val="single"/>
        </w:rPr>
        <w:t>contaminación</w:t>
      </w:r>
      <w:r>
        <w:t>.</w:t>
      </w:r>
    </w:p>
    <w:p w:rsidR="002D0DE1" w:rsidRDefault="002D0DE1" w:rsidP="002D0DE1">
      <w:pPr>
        <w:pStyle w:val="Sinespaciado"/>
        <w:numPr>
          <w:ilvl w:val="0"/>
          <w:numId w:val="4"/>
        </w:numPr>
        <w:jc w:val="both"/>
      </w:pPr>
      <w:r>
        <w:t xml:space="preserve">Los desechos energéticos tales como gases, radioactividad, desechos sólidos nocivos, etcétera, y que afectan directamente nuestra salud se conocen como energía </w:t>
      </w:r>
      <w:r w:rsidRPr="002D0DE1">
        <w:rPr>
          <w:color w:val="FF0000"/>
          <w:u w:val="single"/>
        </w:rPr>
        <w:t>contaminante</w:t>
      </w:r>
      <w:r>
        <w:t>.</w:t>
      </w:r>
    </w:p>
    <w:p w:rsidR="002D0DE1" w:rsidRPr="0055528B" w:rsidRDefault="002D0DE1" w:rsidP="002D0DE1">
      <w:pPr>
        <w:pStyle w:val="Sinespaciado"/>
        <w:numPr>
          <w:ilvl w:val="0"/>
          <w:numId w:val="4"/>
        </w:numPr>
        <w:jc w:val="both"/>
      </w:pPr>
      <w:r>
        <w:t xml:space="preserve">Las energías provenientes del petróleo, el carbón y los gases </w:t>
      </w:r>
      <w:r>
        <w:rPr>
          <w:bCs/>
        </w:rPr>
        <w:t xml:space="preserve">clorofluorocarbonados (refrigerantes, extintores, aerosoles, etc), entre otros de importancia, se identifican como energía </w:t>
      </w:r>
      <w:r w:rsidRPr="002D0DE1">
        <w:rPr>
          <w:bCs/>
          <w:color w:val="FF0000"/>
          <w:u w:val="single"/>
        </w:rPr>
        <w:t>contaminante</w:t>
      </w:r>
      <w:r>
        <w:rPr>
          <w:bCs/>
        </w:rPr>
        <w:t xml:space="preserve">. </w:t>
      </w:r>
    </w:p>
    <w:p w:rsidR="00DE4F8F" w:rsidRDefault="00DE4F8F" w:rsidP="00DE4F8F">
      <w:pPr>
        <w:pStyle w:val="Sinespaciado"/>
        <w:numPr>
          <w:ilvl w:val="0"/>
          <w:numId w:val="4"/>
        </w:numPr>
        <w:tabs>
          <w:tab w:val="left" w:pos="1140"/>
        </w:tabs>
        <w:jc w:val="both"/>
      </w:pPr>
      <w:r>
        <w:t xml:space="preserve">La marea negra, producida por el derrame de petróleo en la superficie marina ocasiona un grave daño al ecosistema </w:t>
      </w:r>
      <w:r w:rsidRPr="00DE4F8F">
        <w:rPr>
          <w:color w:val="FF0000"/>
          <w:u w:val="single"/>
        </w:rPr>
        <w:t>marino</w:t>
      </w:r>
      <w:r>
        <w:t>.</w:t>
      </w:r>
    </w:p>
    <w:p w:rsidR="00DE4F8F" w:rsidRDefault="00DE4F8F" w:rsidP="00DE4F8F">
      <w:pPr>
        <w:pStyle w:val="Sinespaciado"/>
        <w:numPr>
          <w:ilvl w:val="0"/>
          <w:numId w:val="4"/>
        </w:numPr>
        <w:jc w:val="both"/>
      </w:pPr>
      <w:r>
        <w:t xml:space="preserve">La lluvia producida por compuestos de azufre en el aire procedentes de la quema de combustibles se conoce como lluvia </w:t>
      </w:r>
      <w:r w:rsidRPr="009B751B">
        <w:rPr>
          <w:color w:val="FF0000"/>
          <w:u w:val="single"/>
        </w:rPr>
        <w:t>ácida</w:t>
      </w:r>
      <w:r>
        <w:t>.</w:t>
      </w:r>
    </w:p>
    <w:p w:rsidR="00DE4F8F" w:rsidRDefault="003E3007" w:rsidP="00DE4F8F">
      <w:pPr>
        <w:pStyle w:val="Sinespaciado"/>
        <w:numPr>
          <w:ilvl w:val="0"/>
          <w:numId w:val="4"/>
        </w:numPr>
        <w:tabs>
          <w:tab w:val="left" w:pos="1140"/>
        </w:tabs>
        <w:jc w:val="both"/>
      </w:pPr>
      <w:r>
        <w:t xml:space="preserve">La retención de la energía solar dentro de la atmósfera del planeta y que lleva, a elevar la temperatura del mismo, produce un efecto conocido como </w:t>
      </w:r>
      <w:r w:rsidRPr="003E3007">
        <w:rPr>
          <w:color w:val="FF0000"/>
        </w:rPr>
        <w:t>deshielo, cambio climático o calentamiento global</w:t>
      </w:r>
      <w:r>
        <w:t>.</w:t>
      </w:r>
    </w:p>
    <w:p w:rsidR="003E3007" w:rsidRDefault="003E3007" w:rsidP="00DE4F8F">
      <w:pPr>
        <w:pStyle w:val="Sinespaciado"/>
        <w:numPr>
          <w:ilvl w:val="0"/>
          <w:numId w:val="4"/>
        </w:numPr>
        <w:tabs>
          <w:tab w:val="left" w:pos="1140"/>
        </w:tabs>
        <w:jc w:val="both"/>
      </w:pPr>
      <w:r>
        <w:t xml:space="preserve">El subproducto que nace de la mezcla de gases y partículas de combustión y que facilita la condensación del aire en niebla y humo se llama </w:t>
      </w:r>
      <w:r w:rsidRPr="003E3007">
        <w:rPr>
          <w:color w:val="FF0000"/>
          <w:u w:val="single"/>
        </w:rPr>
        <w:t>smog</w:t>
      </w:r>
      <w:r>
        <w:t>.</w:t>
      </w:r>
    </w:p>
    <w:p w:rsidR="003E3007" w:rsidRDefault="00590528" w:rsidP="00DE4F8F">
      <w:pPr>
        <w:pStyle w:val="Sinespaciado"/>
        <w:numPr>
          <w:ilvl w:val="0"/>
          <w:numId w:val="4"/>
        </w:numPr>
        <w:tabs>
          <w:tab w:val="left" w:pos="1140"/>
        </w:tabs>
        <w:jc w:val="both"/>
      </w:pPr>
      <w:r>
        <w:t xml:space="preserve">Las sustancias radioactivas inutilizables y de alta peligrosidad contaminante al planeta y a la salud humana, con consecuencias residuales de años, se llaman residuos </w:t>
      </w:r>
      <w:r w:rsidRPr="00590528">
        <w:rPr>
          <w:color w:val="FF0000"/>
          <w:u w:val="single"/>
        </w:rPr>
        <w:t>radioactivos</w:t>
      </w:r>
      <w:r>
        <w:t>.</w:t>
      </w:r>
    </w:p>
    <w:p w:rsidR="00590528" w:rsidRDefault="001403A7" w:rsidP="00DE4F8F">
      <w:pPr>
        <w:pStyle w:val="Sinespaciado"/>
        <w:numPr>
          <w:ilvl w:val="0"/>
          <w:numId w:val="4"/>
        </w:numPr>
        <w:tabs>
          <w:tab w:val="left" w:pos="1140"/>
        </w:tabs>
        <w:jc w:val="both"/>
      </w:pPr>
      <w:r>
        <w:t xml:space="preserve">Todo cambio que afecta negativamente a los seres vivos y a su espacio físico, incluyendo las interacciones que se dan entre ellos, se conoce como </w:t>
      </w:r>
      <w:r w:rsidRPr="001403A7">
        <w:rPr>
          <w:color w:val="FF0000"/>
          <w:u w:val="single"/>
        </w:rPr>
        <w:t>contaminación ambiental</w:t>
      </w:r>
      <w:r>
        <w:t>.</w:t>
      </w:r>
    </w:p>
    <w:p w:rsidR="001403A7" w:rsidRDefault="008F4437" w:rsidP="00DE4F8F">
      <w:pPr>
        <w:pStyle w:val="Sinespaciado"/>
        <w:numPr>
          <w:ilvl w:val="0"/>
          <w:numId w:val="4"/>
        </w:numPr>
        <w:tabs>
          <w:tab w:val="left" w:pos="1140"/>
        </w:tabs>
        <w:jc w:val="both"/>
      </w:pPr>
      <w:r>
        <w:t xml:space="preserve">Los tres pasos para combatir la contaminación son </w:t>
      </w:r>
    </w:p>
    <w:p w:rsidR="008F4437" w:rsidRPr="008F4437" w:rsidRDefault="008F4437" w:rsidP="008F4437">
      <w:pPr>
        <w:pStyle w:val="Sinespaciado"/>
        <w:numPr>
          <w:ilvl w:val="0"/>
          <w:numId w:val="7"/>
        </w:numPr>
        <w:jc w:val="both"/>
        <w:rPr>
          <w:u w:val="single"/>
        </w:rPr>
      </w:pPr>
      <w:r w:rsidRPr="008F4437">
        <w:rPr>
          <w:color w:val="FF0000"/>
          <w:u w:val="single"/>
        </w:rPr>
        <w:t>Tomar conciencia de la causa de la contaminación</w:t>
      </w:r>
      <w:r w:rsidRPr="008F4437">
        <w:rPr>
          <w:u w:val="single"/>
        </w:rPr>
        <w:t>.</w:t>
      </w:r>
    </w:p>
    <w:p w:rsidR="008F4437" w:rsidRPr="008F4437" w:rsidRDefault="008F4437" w:rsidP="008F4437">
      <w:pPr>
        <w:pStyle w:val="Sinespaciado"/>
        <w:numPr>
          <w:ilvl w:val="0"/>
          <w:numId w:val="7"/>
        </w:numPr>
        <w:jc w:val="both"/>
        <w:rPr>
          <w:u w:val="single"/>
        </w:rPr>
      </w:pPr>
      <w:r w:rsidRPr="008F4437">
        <w:rPr>
          <w:color w:val="FF0000"/>
          <w:u w:val="single"/>
        </w:rPr>
        <w:t>Divulgar los problemas que afectan la contaminación</w:t>
      </w:r>
      <w:r w:rsidRPr="008F4437">
        <w:rPr>
          <w:u w:val="single"/>
        </w:rPr>
        <w:t>.</w:t>
      </w:r>
    </w:p>
    <w:p w:rsidR="008F4437" w:rsidRPr="008F4437" w:rsidRDefault="008F4437" w:rsidP="008F4437">
      <w:pPr>
        <w:pStyle w:val="Sinespaciado"/>
        <w:numPr>
          <w:ilvl w:val="0"/>
          <w:numId w:val="7"/>
        </w:numPr>
        <w:jc w:val="both"/>
        <w:rPr>
          <w:u w:val="single"/>
        </w:rPr>
      </w:pPr>
      <w:r w:rsidRPr="008F4437">
        <w:rPr>
          <w:color w:val="FF0000"/>
          <w:u w:val="single"/>
        </w:rPr>
        <w:t>Buscar soluciones inmediatas y mediatas que terminen con la contaminación</w:t>
      </w:r>
      <w:r w:rsidRPr="008F4437">
        <w:rPr>
          <w:u w:val="single"/>
        </w:rPr>
        <w:t>.</w:t>
      </w:r>
    </w:p>
    <w:p w:rsidR="007246C6" w:rsidRDefault="007246C6"/>
    <w:p w:rsidR="00B019E3" w:rsidRDefault="00B019E3"/>
    <w:p w:rsidR="00B019E3" w:rsidRDefault="00B019E3"/>
    <w:p w:rsidR="00B019E3" w:rsidRPr="00D44A53" w:rsidRDefault="00B019E3" w:rsidP="00B019E3">
      <w:pPr>
        <w:pStyle w:val="Sinespaciado"/>
        <w:jc w:val="both"/>
        <w:rPr>
          <w:b/>
          <w:sz w:val="24"/>
          <w:szCs w:val="24"/>
        </w:rPr>
      </w:pPr>
      <w:r w:rsidRPr="00D44A53">
        <w:rPr>
          <w:b/>
          <w:sz w:val="24"/>
          <w:szCs w:val="24"/>
        </w:rPr>
        <w:t>Selección única: Marque con una equis la opción que considere hace verdadera la proposición dada.</w:t>
      </w:r>
    </w:p>
    <w:p w:rsidR="00B019E3" w:rsidRDefault="00B019E3" w:rsidP="00B019E3">
      <w:pPr>
        <w:pStyle w:val="Sinespaciado"/>
        <w:numPr>
          <w:ilvl w:val="0"/>
          <w:numId w:val="9"/>
        </w:numPr>
        <w:jc w:val="both"/>
        <w:rPr>
          <w:rFonts w:eastAsia="Times New Roman" w:cs="Times New Roman"/>
          <w:szCs w:val="24"/>
          <w:lang w:eastAsia="es-CR"/>
        </w:rPr>
      </w:pPr>
      <w:r>
        <w:rPr>
          <w:rFonts w:eastAsia="Times New Roman" w:cs="Times New Roman"/>
          <w:szCs w:val="24"/>
          <w:lang w:eastAsia="es-CR"/>
        </w:rPr>
        <w:t xml:space="preserve">La palabra derivada del nombre del dios Eolo </w:t>
      </w:r>
      <w:r w:rsidRPr="00C6504D">
        <w:rPr>
          <w:rFonts w:eastAsia="Times New Roman" w:cs="Times New Roman"/>
          <w:szCs w:val="24"/>
          <w:lang w:eastAsia="es-CR"/>
        </w:rPr>
        <w:t>y que normalmente</w:t>
      </w:r>
      <w:r>
        <w:rPr>
          <w:rFonts w:eastAsia="Times New Roman" w:cs="Times New Roman"/>
          <w:szCs w:val="24"/>
          <w:lang w:eastAsia="es-CR"/>
        </w:rPr>
        <w:t>,</w:t>
      </w:r>
      <w:r w:rsidRPr="00C6504D">
        <w:rPr>
          <w:rFonts w:eastAsia="Times New Roman" w:cs="Times New Roman"/>
          <w:szCs w:val="24"/>
          <w:lang w:eastAsia="es-CR"/>
        </w:rPr>
        <w:t xml:space="preserve"> se relacionaba con los navegantes intrépidos que</w:t>
      </w:r>
      <w:r>
        <w:rPr>
          <w:rFonts w:eastAsia="Times New Roman" w:cs="Times New Roman"/>
          <w:szCs w:val="24"/>
          <w:lang w:eastAsia="es-CR"/>
        </w:rPr>
        <w:t xml:space="preserve"> se atrevían a cruzar los mares, hace referencia a la energía</w:t>
      </w:r>
    </w:p>
    <w:p w:rsidR="00B019E3" w:rsidRDefault="00B019E3" w:rsidP="00B019E3">
      <w:pPr>
        <w:pStyle w:val="Sinespaciado"/>
        <w:numPr>
          <w:ilvl w:val="0"/>
          <w:numId w:val="10"/>
        </w:numPr>
        <w:jc w:val="both"/>
        <w:rPr>
          <w:rFonts w:eastAsia="Times New Roman" w:cs="Times New Roman"/>
          <w:szCs w:val="24"/>
          <w:lang w:eastAsia="es-CR"/>
        </w:rPr>
      </w:pPr>
      <w:r>
        <w:rPr>
          <w:rFonts w:eastAsia="Times New Roman" w:cs="Times New Roman"/>
          <w:szCs w:val="24"/>
          <w:lang w:eastAsia="es-CR"/>
        </w:rPr>
        <w:t>Solar</w:t>
      </w:r>
    </w:p>
    <w:p w:rsidR="00B019E3" w:rsidRPr="00B019E3" w:rsidRDefault="00B019E3" w:rsidP="00B019E3">
      <w:pPr>
        <w:pStyle w:val="Sinespaciado"/>
        <w:numPr>
          <w:ilvl w:val="0"/>
          <w:numId w:val="10"/>
        </w:numPr>
        <w:jc w:val="both"/>
        <w:rPr>
          <w:rFonts w:eastAsia="Times New Roman" w:cs="Times New Roman"/>
          <w:color w:val="FF0000"/>
          <w:szCs w:val="24"/>
          <w:lang w:eastAsia="es-CR"/>
        </w:rPr>
      </w:pPr>
      <w:r w:rsidRPr="00B019E3">
        <w:rPr>
          <w:rFonts w:eastAsia="Times New Roman" w:cs="Times New Roman"/>
          <w:color w:val="FF0000"/>
          <w:szCs w:val="24"/>
          <w:lang w:eastAsia="es-CR"/>
        </w:rPr>
        <w:t>Eólica</w:t>
      </w:r>
    </w:p>
    <w:p w:rsidR="00B019E3" w:rsidRDefault="00B019E3" w:rsidP="00B019E3">
      <w:pPr>
        <w:pStyle w:val="Sinespaciado"/>
        <w:numPr>
          <w:ilvl w:val="0"/>
          <w:numId w:val="10"/>
        </w:numPr>
        <w:jc w:val="both"/>
        <w:rPr>
          <w:rFonts w:eastAsia="Times New Roman" w:cs="Times New Roman"/>
          <w:szCs w:val="24"/>
          <w:lang w:eastAsia="es-CR"/>
        </w:rPr>
      </w:pPr>
      <w:r>
        <w:rPr>
          <w:rFonts w:eastAsia="Times New Roman" w:cs="Times New Roman"/>
          <w:szCs w:val="24"/>
          <w:lang w:eastAsia="es-CR"/>
        </w:rPr>
        <w:t>Hidroeléctrica</w:t>
      </w:r>
    </w:p>
    <w:p w:rsidR="00B019E3" w:rsidRDefault="00B019E3" w:rsidP="00B019E3">
      <w:pPr>
        <w:pStyle w:val="Sinespaciado"/>
        <w:jc w:val="both"/>
        <w:rPr>
          <w:rFonts w:eastAsia="Times New Roman" w:cs="Times New Roman"/>
          <w:szCs w:val="24"/>
          <w:lang w:eastAsia="es-CR"/>
        </w:rPr>
      </w:pPr>
    </w:p>
    <w:p w:rsidR="00B019E3" w:rsidRPr="00B019E3" w:rsidRDefault="00B019E3" w:rsidP="0075549F">
      <w:pPr>
        <w:pStyle w:val="Sinespaciado"/>
        <w:numPr>
          <w:ilvl w:val="0"/>
          <w:numId w:val="9"/>
        </w:numPr>
        <w:jc w:val="both"/>
        <w:rPr>
          <w:rFonts w:eastAsia="Times New Roman" w:cs="Times New Roman"/>
          <w:szCs w:val="24"/>
          <w:lang w:eastAsia="es-CR"/>
        </w:rPr>
      </w:pPr>
      <w:r>
        <w:t xml:space="preserve">El viento, como energía, fue utilizada por primera vez hace unos 3000 años, en los barcos de velas en la civilización de los </w:t>
      </w:r>
    </w:p>
    <w:p w:rsidR="00B019E3" w:rsidRPr="00B019E3" w:rsidRDefault="00B019E3" w:rsidP="00B019E3">
      <w:pPr>
        <w:pStyle w:val="Sinespaciado"/>
        <w:numPr>
          <w:ilvl w:val="0"/>
          <w:numId w:val="11"/>
        </w:numPr>
        <w:jc w:val="both"/>
        <w:rPr>
          <w:rFonts w:eastAsia="Times New Roman" w:cs="Times New Roman"/>
          <w:color w:val="FF0000"/>
          <w:szCs w:val="24"/>
          <w:lang w:eastAsia="es-CR"/>
        </w:rPr>
      </w:pPr>
      <w:r w:rsidRPr="00B019E3">
        <w:rPr>
          <w:color w:val="FF0000"/>
        </w:rPr>
        <w:t>egipcios</w:t>
      </w:r>
    </w:p>
    <w:p w:rsidR="00B019E3" w:rsidRPr="00B019E3" w:rsidRDefault="00B019E3" w:rsidP="00B019E3">
      <w:pPr>
        <w:pStyle w:val="Sinespaciado"/>
        <w:numPr>
          <w:ilvl w:val="0"/>
          <w:numId w:val="11"/>
        </w:numPr>
        <w:jc w:val="both"/>
        <w:rPr>
          <w:rFonts w:eastAsia="Times New Roman" w:cs="Times New Roman"/>
          <w:szCs w:val="24"/>
          <w:lang w:eastAsia="es-CR"/>
        </w:rPr>
      </w:pPr>
      <w:r>
        <w:t>persas</w:t>
      </w:r>
    </w:p>
    <w:p w:rsidR="00B019E3" w:rsidRPr="00B019E3" w:rsidRDefault="00B019E3" w:rsidP="00B019E3">
      <w:pPr>
        <w:pStyle w:val="Sinespaciado"/>
        <w:numPr>
          <w:ilvl w:val="0"/>
          <w:numId w:val="11"/>
        </w:numPr>
        <w:jc w:val="both"/>
        <w:rPr>
          <w:rFonts w:eastAsia="Times New Roman" w:cs="Times New Roman"/>
          <w:szCs w:val="24"/>
          <w:lang w:eastAsia="es-CR"/>
        </w:rPr>
      </w:pPr>
      <w:r>
        <w:t>vikingos</w:t>
      </w:r>
    </w:p>
    <w:p w:rsidR="00B019E3" w:rsidRDefault="00B019E3" w:rsidP="00B019E3">
      <w:pPr>
        <w:pStyle w:val="Sinespaciado"/>
        <w:jc w:val="both"/>
        <w:rPr>
          <w:rFonts w:eastAsia="Times New Roman" w:cs="Times New Roman"/>
          <w:szCs w:val="24"/>
          <w:lang w:eastAsia="es-CR"/>
        </w:rPr>
      </w:pPr>
    </w:p>
    <w:p w:rsidR="008E3231" w:rsidRDefault="008E3231" w:rsidP="00B019E3">
      <w:pPr>
        <w:pStyle w:val="Sinespaciado"/>
        <w:numPr>
          <w:ilvl w:val="0"/>
          <w:numId w:val="9"/>
        </w:numPr>
        <w:jc w:val="both"/>
      </w:pPr>
      <w:r>
        <w:t xml:space="preserve">La energía del viento como tal fue utilizada por los afganos (siglo VII) para </w:t>
      </w:r>
    </w:p>
    <w:p w:rsidR="00B019E3" w:rsidRPr="008E3231" w:rsidRDefault="008E3231" w:rsidP="008E3231">
      <w:pPr>
        <w:pStyle w:val="Sinespaciado"/>
        <w:numPr>
          <w:ilvl w:val="0"/>
          <w:numId w:val="12"/>
        </w:numPr>
        <w:jc w:val="both"/>
        <w:rPr>
          <w:color w:val="FF0000"/>
        </w:rPr>
      </w:pPr>
      <w:r w:rsidRPr="008E3231">
        <w:rPr>
          <w:color w:val="FF0000"/>
        </w:rPr>
        <w:t xml:space="preserve">moler grano </w:t>
      </w:r>
    </w:p>
    <w:p w:rsidR="008E3231" w:rsidRDefault="008E3231" w:rsidP="008E3231">
      <w:pPr>
        <w:pStyle w:val="Sinespaciado"/>
        <w:numPr>
          <w:ilvl w:val="0"/>
          <w:numId w:val="12"/>
        </w:numPr>
        <w:jc w:val="both"/>
      </w:pPr>
      <w:r>
        <w:t>impulsar barcos de vela</w:t>
      </w:r>
    </w:p>
    <w:p w:rsidR="008E3231" w:rsidRDefault="008E3231" w:rsidP="008E3231">
      <w:pPr>
        <w:pStyle w:val="Sinespaciado"/>
        <w:numPr>
          <w:ilvl w:val="0"/>
          <w:numId w:val="12"/>
        </w:numPr>
        <w:jc w:val="both"/>
      </w:pPr>
      <w:r>
        <w:t>encender motores</w:t>
      </w:r>
    </w:p>
    <w:p w:rsidR="008E3231" w:rsidRDefault="008E3231" w:rsidP="008E3231">
      <w:pPr>
        <w:pStyle w:val="Sinespaciado"/>
        <w:jc w:val="both"/>
      </w:pPr>
    </w:p>
    <w:p w:rsidR="008E3231" w:rsidRDefault="008E3231" w:rsidP="008E3231">
      <w:pPr>
        <w:pStyle w:val="Sinespaciado"/>
        <w:numPr>
          <w:ilvl w:val="0"/>
          <w:numId w:val="9"/>
        </w:numPr>
        <w:jc w:val="both"/>
      </w:pPr>
      <w:r>
        <w:t>La primera turbina eólica para generar electricidad fue creada por</w:t>
      </w:r>
    </w:p>
    <w:p w:rsidR="008E3231" w:rsidRDefault="008E3231" w:rsidP="008E3231">
      <w:pPr>
        <w:pStyle w:val="Sinespaciado"/>
        <w:numPr>
          <w:ilvl w:val="0"/>
          <w:numId w:val="13"/>
        </w:numPr>
        <w:jc w:val="both"/>
      </w:pPr>
      <w:r>
        <w:t>Lord Kelvin</w:t>
      </w:r>
    </w:p>
    <w:p w:rsidR="008E3231" w:rsidRDefault="008E3231" w:rsidP="008E3231">
      <w:pPr>
        <w:pStyle w:val="Sinespaciado"/>
        <w:numPr>
          <w:ilvl w:val="0"/>
          <w:numId w:val="13"/>
        </w:numPr>
        <w:jc w:val="both"/>
      </w:pPr>
      <w:r>
        <w:t>James Watt</w:t>
      </w:r>
    </w:p>
    <w:p w:rsidR="008E3231" w:rsidRPr="008E3231" w:rsidRDefault="008E3231" w:rsidP="008E3231">
      <w:pPr>
        <w:pStyle w:val="Sinespaciado"/>
        <w:numPr>
          <w:ilvl w:val="0"/>
          <w:numId w:val="13"/>
        </w:numPr>
        <w:jc w:val="both"/>
        <w:rPr>
          <w:color w:val="FF0000"/>
        </w:rPr>
      </w:pPr>
      <w:r w:rsidRPr="008E3231">
        <w:rPr>
          <w:color w:val="FF0000"/>
        </w:rPr>
        <w:t>Charles Brush</w:t>
      </w:r>
    </w:p>
    <w:p w:rsidR="008E3231" w:rsidRDefault="008E3231" w:rsidP="008E3231">
      <w:pPr>
        <w:pStyle w:val="Sinespaciado"/>
        <w:jc w:val="both"/>
      </w:pPr>
    </w:p>
    <w:p w:rsidR="008E3231" w:rsidRPr="00263FE6" w:rsidRDefault="00263FE6" w:rsidP="008E3231">
      <w:pPr>
        <w:pStyle w:val="Sinespaciado"/>
        <w:numPr>
          <w:ilvl w:val="0"/>
          <w:numId w:val="9"/>
        </w:numPr>
        <w:jc w:val="both"/>
      </w:pPr>
      <w:r w:rsidRPr="003851C4">
        <w:rPr>
          <w:rFonts w:eastAsia="Times New Roman" w:cs="Times New Roman"/>
          <w:lang w:eastAsia="es-CR"/>
        </w:rPr>
        <w:t xml:space="preserve">El </w:t>
      </w:r>
      <w:r>
        <w:rPr>
          <w:rFonts w:eastAsia="Times New Roman" w:cs="Times New Roman"/>
          <w:lang w:eastAsia="es-CR"/>
        </w:rPr>
        <w:t xml:space="preserve">instrumento utilizado </w:t>
      </w:r>
      <w:r w:rsidRPr="003851C4">
        <w:rPr>
          <w:rFonts w:eastAsia="Times New Roman" w:cs="Times New Roman"/>
          <w:lang w:eastAsia="es-CR"/>
        </w:rPr>
        <w:t>para predecir el clima y, específicamente, par</w:t>
      </w:r>
      <w:r>
        <w:rPr>
          <w:rFonts w:eastAsia="Times New Roman" w:cs="Times New Roman"/>
          <w:lang w:eastAsia="es-CR"/>
        </w:rPr>
        <w:t>a medir la velocidad del viento se llama</w:t>
      </w:r>
    </w:p>
    <w:p w:rsidR="00263FE6" w:rsidRDefault="00263FE6" w:rsidP="00263FE6">
      <w:pPr>
        <w:pStyle w:val="Sinespaciado"/>
        <w:numPr>
          <w:ilvl w:val="0"/>
          <w:numId w:val="14"/>
        </w:numPr>
        <w:jc w:val="both"/>
      </w:pPr>
      <w:r>
        <w:t>Veleta</w:t>
      </w:r>
    </w:p>
    <w:p w:rsidR="00263FE6" w:rsidRDefault="00263FE6" w:rsidP="00263FE6">
      <w:pPr>
        <w:pStyle w:val="Sinespaciado"/>
        <w:numPr>
          <w:ilvl w:val="0"/>
          <w:numId w:val="14"/>
        </w:numPr>
        <w:jc w:val="both"/>
      </w:pPr>
      <w:r>
        <w:t>Anemómetros ultrasónicos</w:t>
      </w:r>
    </w:p>
    <w:p w:rsidR="00263FE6" w:rsidRPr="00263FE6" w:rsidRDefault="00263FE6" w:rsidP="00263FE6">
      <w:pPr>
        <w:pStyle w:val="Sinespaciado"/>
        <w:numPr>
          <w:ilvl w:val="0"/>
          <w:numId w:val="14"/>
        </w:numPr>
        <w:jc w:val="both"/>
        <w:rPr>
          <w:color w:val="FF0000"/>
        </w:rPr>
      </w:pPr>
      <w:r w:rsidRPr="00263FE6">
        <w:rPr>
          <w:color w:val="FF0000"/>
        </w:rPr>
        <w:t>Anemógrafo</w:t>
      </w:r>
    </w:p>
    <w:p w:rsidR="00263FE6" w:rsidRDefault="00263FE6" w:rsidP="00263FE6">
      <w:pPr>
        <w:pStyle w:val="Sinespaciado"/>
        <w:jc w:val="both"/>
      </w:pPr>
    </w:p>
    <w:p w:rsidR="004A2E0B" w:rsidRDefault="004A2E0B" w:rsidP="004A2E0B">
      <w:pPr>
        <w:pStyle w:val="Sinespaciado"/>
        <w:numPr>
          <w:ilvl w:val="0"/>
          <w:numId w:val="9"/>
        </w:numPr>
        <w:jc w:val="both"/>
        <w:rPr>
          <w:rFonts w:eastAsia="Times New Roman" w:cs="Times New Roman"/>
          <w:lang w:eastAsia="es-CR"/>
        </w:rPr>
      </w:pPr>
      <w:r>
        <w:rPr>
          <w:rFonts w:eastAsia="Times New Roman" w:cs="Times New Roman"/>
          <w:lang w:eastAsia="es-CR"/>
        </w:rPr>
        <w:t>El a</w:t>
      </w:r>
      <w:r w:rsidRPr="004A2E0B">
        <w:rPr>
          <w:rFonts w:eastAsia="Times New Roman" w:cs="Times New Roman"/>
          <w:lang w:eastAsia="es-CR"/>
        </w:rPr>
        <w:t>nemómetro de filamento caliente</w:t>
      </w:r>
      <w:r w:rsidRPr="003851C4">
        <w:rPr>
          <w:rFonts w:eastAsia="Times New Roman" w:cs="Times New Roman"/>
          <w:lang w:eastAsia="es-CR"/>
        </w:rPr>
        <w:t xml:space="preserve"> mide </w:t>
      </w:r>
    </w:p>
    <w:p w:rsidR="004A2E0B" w:rsidRPr="004A2E0B" w:rsidRDefault="004A2E0B" w:rsidP="004A2E0B">
      <w:pPr>
        <w:pStyle w:val="Sinespaciado"/>
        <w:numPr>
          <w:ilvl w:val="0"/>
          <w:numId w:val="16"/>
        </w:numPr>
        <w:jc w:val="both"/>
        <w:rPr>
          <w:rFonts w:eastAsia="Times New Roman" w:cs="Times New Roman"/>
          <w:color w:val="FF0000"/>
          <w:lang w:eastAsia="es-CR"/>
        </w:rPr>
      </w:pPr>
      <w:r w:rsidRPr="004A2E0B">
        <w:rPr>
          <w:rFonts w:eastAsia="Times New Roman" w:cs="Times New Roman"/>
          <w:color w:val="FF0000"/>
          <w:lang w:eastAsia="es-CR"/>
        </w:rPr>
        <w:t>los cambios repentinos de la velocidad del viento</w:t>
      </w:r>
    </w:p>
    <w:p w:rsidR="00263FE6" w:rsidRDefault="004A2E0B" w:rsidP="004A2E0B">
      <w:pPr>
        <w:pStyle w:val="Sinespaciado"/>
        <w:numPr>
          <w:ilvl w:val="0"/>
          <w:numId w:val="16"/>
        </w:numPr>
        <w:jc w:val="both"/>
      </w:pPr>
      <w:r w:rsidRPr="003851C4">
        <w:t>la dirección del viento</w:t>
      </w:r>
    </w:p>
    <w:p w:rsidR="004A2E0B" w:rsidRDefault="004A2E0B" w:rsidP="004A2E0B">
      <w:pPr>
        <w:pStyle w:val="Sinespaciado"/>
        <w:numPr>
          <w:ilvl w:val="0"/>
          <w:numId w:val="16"/>
        </w:numPr>
        <w:jc w:val="both"/>
      </w:pPr>
      <w:r w:rsidRPr="003851C4">
        <w:t>la velocidad del viento</w:t>
      </w:r>
    </w:p>
    <w:p w:rsidR="004A2E0B" w:rsidRDefault="004A2E0B" w:rsidP="004A2E0B">
      <w:pPr>
        <w:pStyle w:val="Sinespaciado"/>
        <w:jc w:val="both"/>
      </w:pPr>
    </w:p>
    <w:p w:rsidR="00BC71B4" w:rsidRDefault="00BC71B4" w:rsidP="00BC71B4">
      <w:pPr>
        <w:pStyle w:val="Sinespaciado"/>
        <w:numPr>
          <w:ilvl w:val="0"/>
          <w:numId w:val="9"/>
        </w:numPr>
        <w:jc w:val="both"/>
      </w:pPr>
      <w:r>
        <w:t xml:space="preserve">Los huracanes son sistemas de baja presión con actividad lluviosa y eléctrica, cuyos vientos rotan antihorariamente en el hemisferio Norte, con fuerzas superiores a los </w:t>
      </w:r>
    </w:p>
    <w:p w:rsidR="00BC71B4" w:rsidRDefault="00BC71B4" w:rsidP="00BC71B4">
      <w:pPr>
        <w:pStyle w:val="Sinespaciado"/>
        <w:numPr>
          <w:ilvl w:val="0"/>
          <w:numId w:val="17"/>
        </w:numPr>
        <w:jc w:val="both"/>
      </w:pPr>
      <w:r>
        <w:t>200 km/h</w:t>
      </w:r>
    </w:p>
    <w:p w:rsidR="00BC71B4" w:rsidRDefault="00BC71B4" w:rsidP="00BC71B4">
      <w:pPr>
        <w:pStyle w:val="Sinespaciado"/>
        <w:numPr>
          <w:ilvl w:val="0"/>
          <w:numId w:val="17"/>
        </w:numPr>
        <w:jc w:val="both"/>
      </w:pPr>
      <w:r>
        <w:t>400 km/h</w:t>
      </w:r>
    </w:p>
    <w:p w:rsidR="00BC71B4" w:rsidRPr="00BC71B4" w:rsidRDefault="00BC71B4" w:rsidP="00BC71B4">
      <w:pPr>
        <w:pStyle w:val="Sinespaciado"/>
        <w:numPr>
          <w:ilvl w:val="0"/>
          <w:numId w:val="17"/>
        </w:numPr>
        <w:jc w:val="both"/>
        <w:rPr>
          <w:color w:val="FF0000"/>
        </w:rPr>
      </w:pPr>
      <w:r w:rsidRPr="00BC71B4">
        <w:rPr>
          <w:color w:val="FF0000"/>
        </w:rPr>
        <w:t>118 km/h</w:t>
      </w:r>
    </w:p>
    <w:p w:rsidR="00BC71B4" w:rsidRDefault="00BC71B4" w:rsidP="00BC71B4">
      <w:pPr>
        <w:pStyle w:val="Sinespaciado"/>
        <w:jc w:val="both"/>
      </w:pPr>
    </w:p>
    <w:p w:rsidR="00EA4ABA" w:rsidRDefault="00EA4ABA" w:rsidP="00BC71B4">
      <w:pPr>
        <w:pStyle w:val="Sinespaciado"/>
        <w:numPr>
          <w:ilvl w:val="0"/>
          <w:numId w:val="9"/>
        </w:numPr>
        <w:jc w:val="both"/>
      </w:pPr>
      <w:r>
        <w:t xml:space="preserve">Los tornados, cuya duración es de solo pocas horas, poseen vientos de más de </w:t>
      </w:r>
    </w:p>
    <w:p w:rsidR="00EA4ABA" w:rsidRDefault="00EA4ABA" w:rsidP="00EA4ABA">
      <w:pPr>
        <w:pStyle w:val="Sinespaciado"/>
        <w:numPr>
          <w:ilvl w:val="0"/>
          <w:numId w:val="18"/>
        </w:numPr>
        <w:jc w:val="both"/>
      </w:pPr>
      <w:r>
        <w:t>700 km/h</w:t>
      </w:r>
    </w:p>
    <w:p w:rsidR="00EA4ABA" w:rsidRDefault="00EA4ABA" w:rsidP="00EA4ABA">
      <w:pPr>
        <w:pStyle w:val="Sinespaciado"/>
        <w:numPr>
          <w:ilvl w:val="0"/>
          <w:numId w:val="18"/>
        </w:numPr>
        <w:jc w:val="both"/>
      </w:pPr>
      <w:r>
        <w:t>600 km/h</w:t>
      </w:r>
    </w:p>
    <w:p w:rsidR="00BC71B4" w:rsidRPr="00EA4ABA" w:rsidRDefault="00EA4ABA" w:rsidP="00EA4ABA">
      <w:pPr>
        <w:pStyle w:val="Sinespaciado"/>
        <w:numPr>
          <w:ilvl w:val="0"/>
          <w:numId w:val="18"/>
        </w:numPr>
        <w:jc w:val="both"/>
        <w:rPr>
          <w:color w:val="FF0000"/>
        </w:rPr>
      </w:pPr>
      <w:r w:rsidRPr="00EA4ABA">
        <w:rPr>
          <w:color w:val="FF0000"/>
        </w:rPr>
        <w:lastRenderedPageBreak/>
        <w:t>500 Km/h</w:t>
      </w:r>
    </w:p>
    <w:p w:rsidR="00EA4ABA" w:rsidRDefault="00EA4ABA" w:rsidP="00EA4ABA">
      <w:pPr>
        <w:pStyle w:val="Sinespaciado"/>
        <w:jc w:val="both"/>
      </w:pPr>
    </w:p>
    <w:p w:rsidR="0062598D" w:rsidRDefault="0062598D" w:rsidP="00EA4ABA">
      <w:pPr>
        <w:pStyle w:val="Sinespaciado"/>
        <w:numPr>
          <w:ilvl w:val="0"/>
          <w:numId w:val="9"/>
        </w:numPr>
        <w:jc w:val="both"/>
      </w:pPr>
      <w:r>
        <w:t>Cuando un ciclón tropical genera vientos menores o iguales a 62 km/h es llamada</w:t>
      </w:r>
    </w:p>
    <w:p w:rsidR="00EA4ABA" w:rsidRPr="0068355D" w:rsidRDefault="0062598D" w:rsidP="0062598D">
      <w:pPr>
        <w:pStyle w:val="Sinespaciado"/>
        <w:numPr>
          <w:ilvl w:val="0"/>
          <w:numId w:val="19"/>
        </w:numPr>
        <w:jc w:val="both"/>
        <w:rPr>
          <w:color w:val="FF0000"/>
        </w:rPr>
      </w:pPr>
      <w:r w:rsidRPr="0068355D">
        <w:rPr>
          <w:color w:val="FF0000"/>
        </w:rPr>
        <w:t>depresión tropical</w:t>
      </w:r>
    </w:p>
    <w:p w:rsidR="0062598D" w:rsidRDefault="0068355D" w:rsidP="0062598D">
      <w:pPr>
        <w:pStyle w:val="Sinespaciado"/>
        <w:numPr>
          <w:ilvl w:val="0"/>
          <w:numId w:val="19"/>
        </w:numPr>
        <w:jc w:val="both"/>
      </w:pPr>
      <w:r>
        <w:t>sub depresión tropical</w:t>
      </w:r>
    </w:p>
    <w:p w:rsidR="0062598D" w:rsidRDefault="0068355D" w:rsidP="0062598D">
      <w:pPr>
        <w:pStyle w:val="Sinespaciado"/>
        <w:numPr>
          <w:ilvl w:val="0"/>
          <w:numId w:val="19"/>
        </w:numPr>
        <w:jc w:val="both"/>
      </w:pPr>
      <w:r>
        <w:t>hipo tornado</w:t>
      </w:r>
    </w:p>
    <w:p w:rsidR="0068355D" w:rsidRDefault="0068355D" w:rsidP="0068355D">
      <w:pPr>
        <w:pStyle w:val="Sinespaciado"/>
        <w:jc w:val="both"/>
      </w:pPr>
    </w:p>
    <w:p w:rsidR="0068355D" w:rsidRDefault="0068355D" w:rsidP="0068355D">
      <w:pPr>
        <w:pStyle w:val="Sinespaciado"/>
        <w:numPr>
          <w:ilvl w:val="0"/>
          <w:numId w:val="9"/>
        </w:numPr>
        <w:jc w:val="both"/>
      </w:pPr>
      <w:r>
        <w:t>Dos ventajas de la energía eólica es que es una energía</w:t>
      </w:r>
    </w:p>
    <w:p w:rsidR="0068355D" w:rsidRDefault="0068355D" w:rsidP="0068355D">
      <w:pPr>
        <w:pStyle w:val="Sinespaciado"/>
        <w:numPr>
          <w:ilvl w:val="0"/>
          <w:numId w:val="20"/>
        </w:numPr>
        <w:jc w:val="both"/>
      </w:pPr>
      <w:r>
        <w:t>alternativa y aprovecha los combustibles fósiles</w:t>
      </w:r>
    </w:p>
    <w:p w:rsidR="0068355D" w:rsidRDefault="0068355D" w:rsidP="0068355D">
      <w:pPr>
        <w:pStyle w:val="Sinespaciado"/>
        <w:numPr>
          <w:ilvl w:val="0"/>
          <w:numId w:val="20"/>
        </w:numPr>
        <w:jc w:val="both"/>
      </w:pPr>
      <w:r>
        <w:t>es inagotable y ayuda al calentamiento del planeta</w:t>
      </w:r>
    </w:p>
    <w:p w:rsidR="0068355D" w:rsidRPr="0068355D" w:rsidRDefault="0068355D" w:rsidP="0068355D">
      <w:pPr>
        <w:pStyle w:val="Sinespaciado"/>
        <w:numPr>
          <w:ilvl w:val="0"/>
          <w:numId w:val="20"/>
        </w:numPr>
        <w:jc w:val="both"/>
        <w:rPr>
          <w:color w:val="FF0000"/>
        </w:rPr>
      </w:pPr>
      <w:r w:rsidRPr="0068355D">
        <w:rPr>
          <w:color w:val="FF0000"/>
        </w:rPr>
        <w:t>es alternativa e inagotable.</w:t>
      </w:r>
    </w:p>
    <w:p w:rsidR="00013333" w:rsidRDefault="00013333" w:rsidP="0068355D">
      <w:pPr>
        <w:pStyle w:val="Sinespaciado"/>
        <w:jc w:val="both"/>
      </w:pPr>
    </w:p>
    <w:p w:rsidR="003D3000" w:rsidRDefault="003D3000" w:rsidP="0068355D">
      <w:pPr>
        <w:pStyle w:val="Sinespaciado"/>
        <w:jc w:val="both"/>
      </w:pPr>
    </w:p>
    <w:p w:rsidR="0068355D" w:rsidRDefault="0068355D" w:rsidP="0068355D">
      <w:pPr>
        <w:pStyle w:val="Sinespaciado"/>
        <w:jc w:val="both"/>
      </w:pPr>
    </w:p>
    <w:p w:rsidR="004A2E0B" w:rsidRDefault="004A2E0B" w:rsidP="00013333">
      <w:pPr>
        <w:pStyle w:val="Sinespaciado"/>
        <w:jc w:val="both"/>
      </w:pPr>
    </w:p>
    <w:p w:rsidR="00013333" w:rsidRPr="00013333" w:rsidRDefault="003D3000" w:rsidP="00013333">
      <w:pPr>
        <w:pStyle w:val="Sinespaciado"/>
        <w:jc w:val="both"/>
        <w:rPr>
          <w:b/>
          <w:w w:val="150"/>
          <w:sz w:val="28"/>
        </w:rPr>
      </w:pPr>
      <w:r>
        <w:rPr>
          <w:b/>
          <w:w w:val="150"/>
          <w:sz w:val="28"/>
        </w:rPr>
        <w:t>Sonidos y ruidos</w:t>
      </w:r>
    </w:p>
    <w:p w:rsidR="00013333" w:rsidRDefault="00013333" w:rsidP="00013333">
      <w:pPr>
        <w:pStyle w:val="Sinespaciado"/>
        <w:jc w:val="both"/>
      </w:pPr>
    </w:p>
    <w:p w:rsidR="00013333" w:rsidRPr="00226A6F" w:rsidRDefault="00013333" w:rsidP="00013333">
      <w:pPr>
        <w:pStyle w:val="Sinespaciado"/>
        <w:jc w:val="both"/>
        <w:rPr>
          <w:rFonts w:cs="Arial"/>
          <w:b/>
          <w:sz w:val="24"/>
          <w:szCs w:val="26"/>
          <w:lang w:val="es-ES_tradnl"/>
        </w:rPr>
      </w:pPr>
      <w:r w:rsidRPr="00226A6F">
        <w:rPr>
          <w:b/>
          <w:sz w:val="24"/>
        </w:rPr>
        <w:t>Respuesta breve. C</w:t>
      </w:r>
      <w:r w:rsidRPr="00226A6F">
        <w:rPr>
          <w:rFonts w:cs="Arial"/>
          <w:b/>
          <w:sz w:val="24"/>
          <w:szCs w:val="26"/>
          <w:lang w:val="es-ES_tradnl"/>
        </w:rPr>
        <w:t>ite en los espacios vacíos, las respuestas que se le solicitan.</w:t>
      </w:r>
    </w:p>
    <w:p w:rsidR="00013333" w:rsidRDefault="00013333" w:rsidP="00013333">
      <w:pPr>
        <w:pStyle w:val="Sinespaciado"/>
        <w:jc w:val="both"/>
        <w:rPr>
          <w:rFonts w:cs="Arial"/>
          <w:szCs w:val="26"/>
          <w:lang w:val="es-ES_tradnl"/>
        </w:rPr>
      </w:pPr>
    </w:p>
    <w:p w:rsidR="00F719AF" w:rsidRDefault="00F719AF" w:rsidP="00775E82">
      <w:pPr>
        <w:pStyle w:val="Sinespaciado"/>
        <w:numPr>
          <w:ilvl w:val="0"/>
          <w:numId w:val="22"/>
        </w:numPr>
        <w:jc w:val="both"/>
        <w:rPr>
          <w:lang w:eastAsia="es-CR"/>
        </w:rPr>
      </w:pPr>
      <w:r>
        <w:rPr>
          <w:lang w:eastAsia="es-CR"/>
        </w:rPr>
        <w:t>La máquina o herramienta tecnológica que sirve</w:t>
      </w:r>
      <w:r w:rsidRPr="00E639B1">
        <w:rPr>
          <w:lang w:eastAsia="es-CR"/>
        </w:rPr>
        <w:t xml:space="preserve"> para observar el estado de los fetos, detección de tumores cerebrales y para </w:t>
      </w:r>
      <w:r>
        <w:rPr>
          <w:lang w:eastAsia="es-CR"/>
        </w:rPr>
        <w:t>estudiar</w:t>
      </w:r>
      <w:r w:rsidRPr="00E639B1">
        <w:rPr>
          <w:lang w:eastAsia="es-CR"/>
        </w:rPr>
        <w:t xml:space="preserve"> los órganos abdominales y pélvicos tanto en hombres como en muje</w:t>
      </w:r>
      <w:r>
        <w:rPr>
          <w:lang w:eastAsia="es-CR"/>
        </w:rPr>
        <w:t>res se conoce como</w:t>
      </w:r>
      <w:r w:rsidR="00775E82">
        <w:rPr>
          <w:lang w:eastAsia="es-CR"/>
        </w:rPr>
        <w:t xml:space="preserve"> </w:t>
      </w:r>
      <w:r w:rsidR="008A58EA" w:rsidRPr="00775E82">
        <w:rPr>
          <w:color w:val="FF0000"/>
          <w:u w:val="single"/>
          <w:lang w:eastAsia="es-CR"/>
        </w:rPr>
        <w:t>u</w:t>
      </w:r>
      <w:r w:rsidRPr="00775E82">
        <w:rPr>
          <w:color w:val="FF0000"/>
          <w:u w:val="single"/>
          <w:lang w:eastAsia="es-CR"/>
        </w:rPr>
        <w:t>ltrasonido</w:t>
      </w:r>
      <w:r>
        <w:rPr>
          <w:lang w:eastAsia="es-CR"/>
        </w:rPr>
        <w:t>.</w:t>
      </w:r>
    </w:p>
    <w:p w:rsidR="00C24BC5" w:rsidRDefault="005C7687" w:rsidP="00C24BC5">
      <w:pPr>
        <w:pStyle w:val="Sinespaciado"/>
        <w:numPr>
          <w:ilvl w:val="0"/>
          <w:numId w:val="22"/>
        </w:numPr>
        <w:jc w:val="both"/>
        <w:rPr>
          <w:lang w:eastAsia="es-CR"/>
        </w:rPr>
      </w:pPr>
      <w:r>
        <w:rPr>
          <w:lang w:eastAsia="es-CR"/>
        </w:rPr>
        <w:t>Existe una v</w:t>
      </w:r>
      <w:r w:rsidR="00775E82">
        <w:rPr>
          <w:lang w:eastAsia="es-CR"/>
        </w:rPr>
        <w:t>ariedad de sonidos que ayudan en</w:t>
      </w:r>
      <w:r>
        <w:rPr>
          <w:lang w:eastAsia="es-CR"/>
        </w:rPr>
        <w:t xml:space="preserve"> la disminución de</w:t>
      </w:r>
      <w:r w:rsidR="00775E82">
        <w:rPr>
          <w:lang w:eastAsia="es-CR"/>
        </w:rPr>
        <w:t xml:space="preserve"> ciertos</w:t>
      </w:r>
      <w:r w:rsidR="00C24BC5" w:rsidRPr="00E639B1">
        <w:rPr>
          <w:lang w:eastAsia="es-CR"/>
        </w:rPr>
        <w:t xml:space="preserve"> dolor</w:t>
      </w:r>
      <w:r>
        <w:rPr>
          <w:lang w:eastAsia="es-CR"/>
        </w:rPr>
        <w:t>es</w:t>
      </w:r>
      <w:r w:rsidR="00775E82">
        <w:rPr>
          <w:lang w:eastAsia="es-CR"/>
        </w:rPr>
        <w:t>,</w:t>
      </w:r>
      <w:r>
        <w:rPr>
          <w:lang w:eastAsia="es-CR"/>
        </w:rPr>
        <w:t xml:space="preserve"> </w:t>
      </w:r>
      <w:r w:rsidR="00775E82">
        <w:rPr>
          <w:lang w:eastAsia="es-CR"/>
        </w:rPr>
        <w:t xml:space="preserve">para </w:t>
      </w:r>
      <w:r w:rsidR="00C24BC5" w:rsidRPr="00E639B1">
        <w:rPr>
          <w:lang w:eastAsia="es-CR"/>
        </w:rPr>
        <w:t>mejorar</w:t>
      </w:r>
      <w:r w:rsidR="00775E82">
        <w:rPr>
          <w:lang w:eastAsia="es-CR"/>
        </w:rPr>
        <w:t xml:space="preserve"> la memoria y reducir el estrés conocida como </w:t>
      </w:r>
      <w:r w:rsidR="00775E82" w:rsidRPr="00775E82">
        <w:rPr>
          <w:color w:val="FF0000"/>
          <w:u w:val="single"/>
          <w:lang w:eastAsia="es-CR"/>
        </w:rPr>
        <w:t>musicoterapia</w:t>
      </w:r>
      <w:r w:rsidR="00775E82">
        <w:rPr>
          <w:lang w:eastAsia="es-CR"/>
        </w:rPr>
        <w:t>.</w:t>
      </w:r>
    </w:p>
    <w:p w:rsidR="00F54192" w:rsidRPr="00F54192" w:rsidRDefault="00F54192" w:rsidP="00C24BC5">
      <w:pPr>
        <w:pStyle w:val="Sinespaciado"/>
        <w:numPr>
          <w:ilvl w:val="0"/>
          <w:numId w:val="22"/>
        </w:numPr>
        <w:jc w:val="both"/>
        <w:rPr>
          <w:lang w:eastAsia="es-CR"/>
        </w:rPr>
      </w:pPr>
      <w:r w:rsidRPr="00087CBA">
        <w:rPr>
          <w:rFonts w:eastAsia="Times New Roman" w:cs="Times New Roman"/>
          <w:lang w:eastAsia="es-CR"/>
        </w:rPr>
        <w:t xml:space="preserve">La unidad de medición de la frecuencia es el </w:t>
      </w:r>
      <w:r w:rsidRPr="00F54192">
        <w:rPr>
          <w:rFonts w:eastAsia="Times New Roman" w:cs="Times New Roman"/>
          <w:color w:val="FF0000"/>
          <w:u w:val="single"/>
          <w:lang w:eastAsia="es-CR"/>
        </w:rPr>
        <w:t>hertzio (Hz)</w:t>
      </w:r>
      <w:r w:rsidRPr="00087CBA">
        <w:rPr>
          <w:rFonts w:eastAsia="Times New Roman" w:cs="Times New Roman"/>
          <w:lang w:eastAsia="es-CR"/>
        </w:rPr>
        <w:t>.</w:t>
      </w:r>
    </w:p>
    <w:p w:rsidR="00F54192" w:rsidRDefault="00F54192" w:rsidP="00C24BC5">
      <w:pPr>
        <w:pStyle w:val="Sinespaciado"/>
        <w:numPr>
          <w:ilvl w:val="0"/>
          <w:numId w:val="22"/>
        </w:numPr>
        <w:jc w:val="both"/>
        <w:rPr>
          <w:lang w:eastAsia="es-CR"/>
        </w:rPr>
      </w:pPr>
      <w:r w:rsidRPr="00087CBA">
        <w:rPr>
          <w:rFonts w:eastAsia="Times New Roman" w:cs="Times New Roman"/>
          <w:lang w:eastAsia="es-CR"/>
        </w:rPr>
        <w:t xml:space="preserve">El término dB (decibelio) y la escala de dB se utilizan en todo el mundo para medir los niveles de </w:t>
      </w:r>
      <w:r w:rsidRPr="00F54192">
        <w:rPr>
          <w:rFonts w:eastAsia="Times New Roman" w:cs="Times New Roman"/>
          <w:color w:val="FF0000"/>
          <w:u w:val="single"/>
          <w:lang w:eastAsia="es-CR"/>
        </w:rPr>
        <w:t>sonido</w:t>
      </w:r>
      <w:r w:rsidRPr="00087CBA">
        <w:rPr>
          <w:rFonts w:eastAsia="Times New Roman" w:cs="Times New Roman"/>
          <w:lang w:eastAsia="es-CR"/>
        </w:rPr>
        <w:t>.</w:t>
      </w:r>
    </w:p>
    <w:p w:rsidR="008615F2" w:rsidRPr="00E639B1" w:rsidRDefault="008615F2" w:rsidP="00C24BC5">
      <w:pPr>
        <w:pStyle w:val="Sinespaciado"/>
        <w:numPr>
          <w:ilvl w:val="0"/>
          <w:numId w:val="22"/>
        </w:numPr>
        <w:jc w:val="both"/>
        <w:rPr>
          <w:lang w:eastAsia="es-CR"/>
        </w:rPr>
      </w:pPr>
      <w:r>
        <w:t>La emisión de un  sonido indeseable o perturbante y que</w:t>
      </w:r>
      <w:r w:rsidRPr="00117C81">
        <w:rPr>
          <w:rFonts w:ascii="Arial" w:hAnsi="Arial" w:cs="Arial"/>
          <w:sz w:val="20"/>
          <w:szCs w:val="20"/>
        </w:rPr>
        <w:t xml:space="preserve"> afect</w:t>
      </w:r>
      <w:r>
        <w:rPr>
          <w:rFonts w:ascii="Arial" w:hAnsi="Arial" w:cs="Arial"/>
          <w:sz w:val="20"/>
          <w:szCs w:val="20"/>
        </w:rPr>
        <w:t>a psicológica</w:t>
      </w:r>
      <w:r w:rsidRPr="00117C81">
        <w:rPr>
          <w:rFonts w:ascii="Arial" w:hAnsi="Arial" w:cs="Arial"/>
          <w:sz w:val="20"/>
          <w:szCs w:val="20"/>
        </w:rPr>
        <w:t xml:space="preserve"> o físicamente al ser humano</w:t>
      </w:r>
      <w:r>
        <w:rPr>
          <w:rFonts w:ascii="Arial" w:hAnsi="Arial" w:cs="Arial"/>
          <w:sz w:val="20"/>
          <w:szCs w:val="20"/>
        </w:rPr>
        <w:t xml:space="preserve"> se llama </w:t>
      </w:r>
      <w:r w:rsidRPr="008615F2">
        <w:rPr>
          <w:rFonts w:ascii="Arial" w:hAnsi="Arial" w:cs="Arial"/>
          <w:color w:val="FF0000"/>
          <w:sz w:val="20"/>
          <w:szCs w:val="20"/>
          <w:u w:val="single"/>
        </w:rPr>
        <w:t>ruido</w:t>
      </w:r>
      <w:r>
        <w:rPr>
          <w:rFonts w:ascii="Arial" w:hAnsi="Arial" w:cs="Arial"/>
          <w:sz w:val="20"/>
          <w:szCs w:val="20"/>
        </w:rPr>
        <w:t>.</w:t>
      </w:r>
    </w:p>
    <w:p w:rsidR="00B019E3" w:rsidRPr="00743463" w:rsidRDefault="00743463" w:rsidP="00F719AF">
      <w:pPr>
        <w:pStyle w:val="Sinespaciado"/>
        <w:numPr>
          <w:ilvl w:val="0"/>
          <w:numId w:val="22"/>
        </w:numPr>
        <w:jc w:val="both"/>
        <w:rPr>
          <w:sz w:val="20"/>
        </w:rPr>
      </w:pPr>
      <w:r>
        <w:t xml:space="preserve">La gran diferencia entre el sonido y el ruido consiste en que el primero se escucha de una manera </w:t>
      </w:r>
      <w:r w:rsidRPr="00743463">
        <w:rPr>
          <w:color w:val="FF0000"/>
          <w:u w:val="single"/>
        </w:rPr>
        <w:t>tranquila y agradable</w:t>
      </w:r>
      <w:r>
        <w:t xml:space="preserve">, en tanto que el segundo es </w:t>
      </w:r>
      <w:r w:rsidRPr="00743463">
        <w:rPr>
          <w:color w:val="FF0000"/>
          <w:u w:val="single"/>
        </w:rPr>
        <w:t>molesto e irritante</w:t>
      </w:r>
      <w:r w:rsidRPr="00743463">
        <w:rPr>
          <w:color w:val="FF0000"/>
        </w:rPr>
        <w:t xml:space="preserve"> </w:t>
      </w:r>
      <w:r>
        <w:t>al oído.</w:t>
      </w:r>
    </w:p>
    <w:p w:rsidR="00743463" w:rsidRPr="000B745B" w:rsidRDefault="000B745B" w:rsidP="00F719AF">
      <w:pPr>
        <w:pStyle w:val="Sinespaciado"/>
        <w:numPr>
          <w:ilvl w:val="0"/>
          <w:numId w:val="22"/>
        </w:numPr>
        <w:jc w:val="both"/>
        <w:rPr>
          <w:sz w:val="20"/>
        </w:rPr>
      </w:pPr>
      <w:r>
        <w:t xml:space="preserve">El ruido produce vibraciones de frecuencia </w:t>
      </w:r>
      <w:r w:rsidRPr="000B745B">
        <w:rPr>
          <w:color w:val="FF0000"/>
        </w:rPr>
        <w:t>irregular</w:t>
      </w:r>
      <w:r>
        <w:t xml:space="preserve"> </w:t>
      </w:r>
      <w:r w:rsidRPr="000B745B">
        <w:rPr>
          <w:color w:val="FF0000"/>
          <w:u w:val="single"/>
        </w:rPr>
        <w:t>y tienen alturas no definidas</w:t>
      </w:r>
      <w:r>
        <w:t>.</w:t>
      </w:r>
    </w:p>
    <w:p w:rsidR="000B745B" w:rsidRDefault="000B745B" w:rsidP="000B745B">
      <w:pPr>
        <w:pStyle w:val="Sinespaciado"/>
        <w:numPr>
          <w:ilvl w:val="0"/>
          <w:numId w:val="22"/>
        </w:numPr>
        <w:jc w:val="both"/>
      </w:pPr>
      <w:r>
        <w:t xml:space="preserve">Las vibraciones producidas por el </w:t>
      </w:r>
      <w:r w:rsidRPr="000B745B">
        <w:rPr>
          <w:rStyle w:val="Textoennegrita"/>
          <w:b w:val="0"/>
        </w:rPr>
        <w:t>sonido</w:t>
      </w:r>
      <w:r>
        <w:t xml:space="preserve">, son </w:t>
      </w:r>
      <w:r w:rsidRPr="000B745B">
        <w:rPr>
          <w:color w:val="FF0000"/>
          <w:u w:val="single"/>
        </w:rPr>
        <w:t>regulares y tiene</w:t>
      </w:r>
      <w:r>
        <w:rPr>
          <w:color w:val="FF0000"/>
          <w:u w:val="single"/>
        </w:rPr>
        <w:t>n</w:t>
      </w:r>
      <w:r w:rsidRPr="000B745B">
        <w:rPr>
          <w:color w:val="FF0000"/>
          <w:u w:val="single"/>
        </w:rPr>
        <w:t xml:space="preserve"> altura definida</w:t>
      </w:r>
      <w:r>
        <w:t>.</w:t>
      </w:r>
    </w:p>
    <w:p w:rsidR="000B745B" w:rsidRPr="00DD2F41" w:rsidRDefault="000B745B" w:rsidP="000B745B">
      <w:pPr>
        <w:pStyle w:val="Sinespaciado"/>
        <w:numPr>
          <w:ilvl w:val="0"/>
          <w:numId w:val="22"/>
        </w:numPr>
        <w:jc w:val="both"/>
        <w:rPr>
          <w:color w:val="000000"/>
        </w:rPr>
      </w:pPr>
      <w:r>
        <w:rPr>
          <w:color w:val="000000"/>
        </w:rPr>
        <w:t>El i</w:t>
      </w:r>
      <w:r w:rsidRPr="00117C81">
        <w:rPr>
          <w:color w:val="000000"/>
        </w:rPr>
        <w:t xml:space="preserve">nstrumento usado para medir los niveles de sonido </w:t>
      </w:r>
      <w:r>
        <w:rPr>
          <w:color w:val="000000"/>
        </w:rPr>
        <w:t xml:space="preserve">se llama </w:t>
      </w:r>
      <w:r w:rsidRPr="000B745B">
        <w:rPr>
          <w:color w:val="FF0000"/>
          <w:u w:val="single"/>
        </w:rPr>
        <w:t>sonómetro</w:t>
      </w:r>
      <w:r>
        <w:rPr>
          <w:color w:val="000000"/>
        </w:rPr>
        <w:t>.</w:t>
      </w:r>
    </w:p>
    <w:p w:rsidR="000B745B" w:rsidRPr="00B37CE5" w:rsidRDefault="00B37CE5" w:rsidP="00F719AF">
      <w:pPr>
        <w:pStyle w:val="Sinespaciado"/>
        <w:numPr>
          <w:ilvl w:val="0"/>
          <w:numId w:val="22"/>
        </w:numPr>
        <w:jc w:val="both"/>
        <w:rPr>
          <w:sz w:val="20"/>
        </w:rPr>
      </w:pPr>
      <w:r>
        <w:t xml:space="preserve">Las emisiones de ruidos o sonidos muy intensos pueden dañar el tímpano y originar sorderas </w:t>
      </w:r>
      <w:r w:rsidRPr="00B37CE5">
        <w:rPr>
          <w:color w:val="FF0000"/>
          <w:u w:val="single"/>
        </w:rPr>
        <w:t>temporales o permanentes</w:t>
      </w:r>
      <w:r>
        <w:t>.</w:t>
      </w:r>
    </w:p>
    <w:p w:rsidR="00B37CE5" w:rsidRPr="008615F2" w:rsidRDefault="008615F2" w:rsidP="00F719AF">
      <w:pPr>
        <w:pStyle w:val="Sinespaciado"/>
        <w:numPr>
          <w:ilvl w:val="0"/>
          <w:numId w:val="22"/>
        </w:numPr>
        <w:jc w:val="both"/>
        <w:rPr>
          <w:sz w:val="20"/>
        </w:rPr>
      </w:pPr>
      <w:r>
        <w:t xml:space="preserve">La Ley costarricense que regula los decibelios máximos que se pueden soportar en ciertas zonas territoriales esta expresada en un Reglamento llamado </w:t>
      </w:r>
      <w:r w:rsidRPr="008615F2">
        <w:rPr>
          <w:color w:val="FF0000"/>
          <w:u w:val="single"/>
        </w:rPr>
        <w:t>Control de Contaminación por Ruido</w:t>
      </w:r>
      <w:r>
        <w:t>.</w:t>
      </w:r>
    </w:p>
    <w:p w:rsidR="005508BC" w:rsidRDefault="005508BC"/>
    <w:p w:rsidR="00155EC9" w:rsidRDefault="00155EC9"/>
    <w:p w:rsidR="007714AD" w:rsidRDefault="007714AD"/>
    <w:p w:rsidR="00155EC9" w:rsidRPr="00155EC9" w:rsidRDefault="00155EC9">
      <w:pPr>
        <w:rPr>
          <w:b/>
          <w:w w:val="150"/>
          <w:sz w:val="28"/>
        </w:rPr>
      </w:pPr>
      <w:r w:rsidRPr="00155EC9">
        <w:rPr>
          <w:b/>
          <w:w w:val="150"/>
          <w:sz w:val="28"/>
        </w:rPr>
        <w:t>Sociedad, ciencia y tecnología</w:t>
      </w:r>
    </w:p>
    <w:p w:rsidR="00155EC9" w:rsidRDefault="00155EC9" w:rsidP="00155EC9">
      <w:pPr>
        <w:pStyle w:val="Sinespaciado"/>
        <w:jc w:val="both"/>
        <w:rPr>
          <w:rFonts w:eastAsia="Times New Roman" w:cs="Arial"/>
          <w:b/>
          <w:bCs/>
          <w:sz w:val="24"/>
          <w:szCs w:val="24"/>
          <w:lang w:val="es-ES_tradnl" w:eastAsia="es-CR"/>
        </w:rPr>
      </w:pPr>
    </w:p>
    <w:p w:rsidR="00155EC9" w:rsidRPr="00D44A53" w:rsidRDefault="00155EC9" w:rsidP="00155EC9">
      <w:pPr>
        <w:pStyle w:val="Sinespaciado"/>
        <w:jc w:val="both"/>
        <w:rPr>
          <w:rFonts w:eastAsia="Times New Roman" w:cs="Arial"/>
          <w:b/>
          <w:sz w:val="24"/>
          <w:szCs w:val="24"/>
          <w:lang w:val="es-ES_tradnl" w:eastAsia="es-CR"/>
        </w:rPr>
      </w:pPr>
      <w:r w:rsidRPr="00D44A53">
        <w:rPr>
          <w:rFonts w:eastAsia="Times New Roman" w:cs="Arial"/>
          <w:b/>
          <w:bCs/>
          <w:sz w:val="24"/>
          <w:szCs w:val="24"/>
          <w:lang w:val="es-ES_tradnl" w:eastAsia="es-CR"/>
        </w:rPr>
        <w:lastRenderedPageBreak/>
        <w:t>Pareo.</w:t>
      </w:r>
      <w:r w:rsidRPr="00D44A53">
        <w:rPr>
          <w:rFonts w:eastAsia="Times New Roman" w:cs="Arial"/>
          <w:b/>
          <w:sz w:val="24"/>
          <w:szCs w:val="24"/>
          <w:lang w:val="es-ES_tradnl" w:eastAsia="es-CR"/>
        </w:rPr>
        <w:t xml:space="preserve"> A continuación aparecen dos columnas de datos. En la columna de la</w:t>
      </w:r>
      <w:r w:rsidR="00B502C1">
        <w:rPr>
          <w:rFonts w:eastAsia="Times New Roman" w:cs="Arial"/>
          <w:b/>
          <w:sz w:val="24"/>
          <w:szCs w:val="24"/>
          <w:lang w:val="es-ES_tradnl" w:eastAsia="es-CR"/>
        </w:rPr>
        <w:t xml:space="preserve"> izquierda, numeradas del 1 al 6</w:t>
      </w:r>
      <w:r w:rsidRPr="00D44A53">
        <w:rPr>
          <w:rFonts w:eastAsia="Times New Roman" w:cs="Arial"/>
          <w:b/>
          <w:sz w:val="24"/>
          <w:szCs w:val="24"/>
          <w:lang w:val="es-ES_tradnl" w:eastAsia="es-CR"/>
        </w:rPr>
        <w:t xml:space="preserve">, aparecen premisas que hablan sobre </w:t>
      </w:r>
      <w:r w:rsidR="00B502C1">
        <w:rPr>
          <w:rFonts w:eastAsia="Times New Roman" w:cs="Arial"/>
          <w:b/>
          <w:sz w:val="24"/>
          <w:szCs w:val="24"/>
          <w:lang w:val="es-ES_tradnl" w:eastAsia="es-CR"/>
        </w:rPr>
        <w:t>teorías y conceptos económicos y en la</w:t>
      </w:r>
      <w:r w:rsidRPr="00D44A53">
        <w:rPr>
          <w:rFonts w:eastAsia="Times New Roman" w:cs="Arial"/>
          <w:b/>
          <w:sz w:val="24"/>
          <w:szCs w:val="24"/>
          <w:lang w:val="es-ES_tradnl" w:eastAsia="es-CR"/>
        </w:rPr>
        <w:t xml:space="preserve"> derecha, aparecen, precedidas de paréntesis, </w:t>
      </w:r>
      <w:r w:rsidR="00B502C1">
        <w:rPr>
          <w:rFonts w:eastAsia="Times New Roman" w:cs="Arial"/>
          <w:b/>
          <w:sz w:val="24"/>
          <w:szCs w:val="24"/>
          <w:lang w:val="es-ES_tradnl" w:eastAsia="es-CR"/>
        </w:rPr>
        <w:t>los nombres y definiciones de esas teorías</w:t>
      </w:r>
      <w:r w:rsidRPr="00D44A53">
        <w:rPr>
          <w:rFonts w:eastAsia="Times New Roman" w:cs="Arial"/>
          <w:b/>
          <w:sz w:val="24"/>
          <w:szCs w:val="24"/>
          <w:lang w:val="es-ES_tradnl" w:eastAsia="es-CR"/>
        </w:rPr>
        <w:t xml:space="preserve">. Escriba dentro del paréntesis de la columna derecha el número que corresponde </w:t>
      </w:r>
      <w:r w:rsidR="00B502C1">
        <w:rPr>
          <w:rFonts w:eastAsia="Times New Roman" w:cs="Arial"/>
          <w:b/>
          <w:sz w:val="24"/>
          <w:szCs w:val="24"/>
          <w:lang w:val="es-ES_tradnl" w:eastAsia="es-CR"/>
        </w:rPr>
        <w:t>a la teoría</w:t>
      </w:r>
      <w:r w:rsidRPr="00D44A53">
        <w:rPr>
          <w:rFonts w:eastAsia="Times New Roman" w:cs="Arial"/>
          <w:b/>
          <w:sz w:val="24"/>
          <w:szCs w:val="24"/>
          <w:lang w:val="es-ES_tradnl" w:eastAsia="es-CR"/>
        </w:rPr>
        <w:t xml:space="preserve"> señalada según sea el caso. </w:t>
      </w:r>
    </w:p>
    <w:p w:rsidR="007714AD" w:rsidRDefault="007714A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
        <w:gridCol w:w="4487"/>
        <w:gridCol w:w="855"/>
        <w:gridCol w:w="709"/>
        <w:gridCol w:w="2449"/>
      </w:tblGrid>
      <w:tr w:rsidR="00155EC9" w:rsidRPr="005B0938" w:rsidTr="006F5D79">
        <w:tc>
          <w:tcPr>
            <w:tcW w:w="4815" w:type="dxa"/>
            <w:gridSpan w:val="2"/>
          </w:tcPr>
          <w:p w:rsidR="00155EC9" w:rsidRPr="005B0938" w:rsidRDefault="00155EC9" w:rsidP="005B0938">
            <w:pPr>
              <w:jc w:val="center"/>
              <w:rPr>
                <w:b/>
              </w:rPr>
            </w:pPr>
            <w:r w:rsidRPr="005B0938">
              <w:rPr>
                <w:b/>
              </w:rPr>
              <w:t>COLUMNA IZQUIERDA</w:t>
            </w:r>
          </w:p>
        </w:tc>
        <w:tc>
          <w:tcPr>
            <w:tcW w:w="855" w:type="dxa"/>
          </w:tcPr>
          <w:p w:rsidR="00155EC9" w:rsidRPr="005B0938" w:rsidRDefault="00155EC9" w:rsidP="005B0938">
            <w:pPr>
              <w:jc w:val="center"/>
              <w:rPr>
                <w:b/>
              </w:rPr>
            </w:pPr>
          </w:p>
        </w:tc>
        <w:tc>
          <w:tcPr>
            <w:tcW w:w="3158" w:type="dxa"/>
            <w:gridSpan w:val="2"/>
          </w:tcPr>
          <w:p w:rsidR="00155EC9" w:rsidRPr="005B0938" w:rsidRDefault="00155EC9" w:rsidP="005B0938">
            <w:pPr>
              <w:jc w:val="center"/>
              <w:rPr>
                <w:b/>
              </w:rPr>
            </w:pPr>
            <w:r w:rsidRPr="005B0938">
              <w:rPr>
                <w:b/>
              </w:rPr>
              <w:t>COLUMNA DERECHA</w:t>
            </w:r>
          </w:p>
        </w:tc>
      </w:tr>
      <w:tr w:rsidR="00155EC9" w:rsidTr="006F5D79">
        <w:tc>
          <w:tcPr>
            <w:tcW w:w="328" w:type="dxa"/>
          </w:tcPr>
          <w:p w:rsidR="00155EC9" w:rsidRPr="00491018" w:rsidRDefault="00155EC9">
            <w:pPr>
              <w:rPr>
                <w:b/>
              </w:rPr>
            </w:pPr>
            <w:r w:rsidRPr="00491018">
              <w:rPr>
                <w:b/>
              </w:rPr>
              <w:t xml:space="preserve">1 </w:t>
            </w:r>
          </w:p>
        </w:tc>
        <w:tc>
          <w:tcPr>
            <w:tcW w:w="4487" w:type="dxa"/>
          </w:tcPr>
          <w:p w:rsidR="00155EC9" w:rsidRDefault="005B0938" w:rsidP="00072316">
            <w:r>
              <w:t xml:space="preserve">Bienes </w:t>
            </w:r>
            <w:r w:rsidR="00072316">
              <w:t>de la naturaleza que aún no han sido desprendidos de su medio por la actividad humana</w:t>
            </w:r>
          </w:p>
        </w:tc>
        <w:tc>
          <w:tcPr>
            <w:tcW w:w="855" w:type="dxa"/>
          </w:tcPr>
          <w:p w:rsidR="00155EC9" w:rsidRPr="00456160" w:rsidRDefault="00155EC9">
            <w:pPr>
              <w:rPr>
                <w:b/>
              </w:rPr>
            </w:pPr>
          </w:p>
        </w:tc>
        <w:tc>
          <w:tcPr>
            <w:tcW w:w="709" w:type="dxa"/>
          </w:tcPr>
          <w:p w:rsidR="00155EC9" w:rsidRDefault="005B0938">
            <w:r w:rsidRPr="00456160">
              <w:rPr>
                <w:b/>
              </w:rPr>
              <w:t>(      )</w:t>
            </w:r>
          </w:p>
        </w:tc>
        <w:tc>
          <w:tcPr>
            <w:tcW w:w="2449" w:type="dxa"/>
          </w:tcPr>
          <w:p w:rsidR="00155EC9" w:rsidRDefault="0049101D">
            <w:r>
              <w:t>Pobreza</w:t>
            </w:r>
          </w:p>
        </w:tc>
      </w:tr>
      <w:tr w:rsidR="00155EC9" w:rsidTr="006F5D79">
        <w:tc>
          <w:tcPr>
            <w:tcW w:w="328" w:type="dxa"/>
          </w:tcPr>
          <w:p w:rsidR="00155EC9" w:rsidRPr="00491018" w:rsidRDefault="00155EC9">
            <w:pPr>
              <w:rPr>
                <w:b/>
              </w:rPr>
            </w:pPr>
            <w:r w:rsidRPr="00491018">
              <w:rPr>
                <w:b/>
              </w:rPr>
              <w:t>2</w:t>
            </w:r>
          </w:p>
        </w:tc>
        <w:tc>
          <w:tcPr>
            <w:tcW w:w="4487" w:type="dxa"/>
          </w:tcPr>
          <w:p w:rsidR="00155EC9" w:rsidRPr="00DF28B9" w:rsidRDefault="0090546E" w:rsidP="0090546E">
            <w:r>
              <w:t>N</w:t>
            </w:r>
            <w:r w:rsidRPr="00DF28B9">
              <w:t xml:space="preserve">aturaleza </w:t>
            </w:r>
            <w:r>
              <w:t>desprendida de su medio natural y</w:t>
            </w:r>
            <w:r w:rsidRPr="00DF28B9">
              <w:t xml:space="preserve"> transforma</w:t>
            </w:r>
            <w:r>
              <w:t>da para ser usada como medio de vida o de producción</w:t>
            </w:r>
          </w:p>
        </w:tc>
        <w:tc>
          <w:tcPr>
            <w:tcW w:w="855" w:type="dxa"/>
          </w:tcPr>
          <w:p w:rsidR="00155EC9" w:rsidRDefault="00155EC9"/>
        </w:tc>
        <w:tc>
          <w:tcPr>
            <w:tcW w:w="709" w:type="dxa"/>
          </w:tcPr>
          <w:p w:rsidR="00155EC9" w:rsidRDefault="00491018">
            <w:r w:rsidRPr="00456160">
              <w:rPr>
                <w:b/>
              </w:rPr>
              <w:t>(      )</w:t>
            </w:r>
          </w:p>
        </w:tc>
        <w:tc>
          <w:tcPr>
            <w:tcW w:w="2449" w:type="dxa"/>
          </w:tcPr>
          <w:p w:rsidR="00155EC9" w:rsidRDefault="0049101D">
            <w:r>
              <w:t xml:space="preserve">Depredación </w:t>
            </w:r>
          </w:p>
        </w:tc>
      </w:tr>
      <w:tr w:rsidR="00072316" w:rsidTr="006F5D79">
        <w:tc>
          <w:tcPr>
            <w:tcW w:w="328" w:type="dxa"/>
          </w:tcPr>
          <w:p w:rsidR="00072316" w:rsidRPr="00491018" w:rsidRDefault="003A364A">
            <w:pPr>
              <w:rPr>
                <w:b/>
              </w:rPr>
            </w:pPr>
            <w:r w:rsidRPr="00491018">
              <w:rPr>
                <w:b/>
              </w:rPr>
              <w:t>3</w:t>
            </w:r>
          </w:p>
        </w:tc>
        <w:tc>
          <w:tcPr>
            <w:tcW w:w="4487" w:type="dxa"/>
          </w:tcPr>
          <w:p w:rsidR="00072316" w:rsidRDefault="003A364A" w:rsidP="0090546E">
            <w:r>
              <w:t>Bienes que no se regeneran a corto plazo o no se reproducen</w:t>
            </w:r>
          </w:p>
        </w:tc>
        <w:tc>
          <w:tcPr>
            <w:tcW w:w="855" w:type="dxa"/>
          </w:tcPr>
          <w:p w:rsidR="00072316" w:rsidRDefault="00072316"/>
        </w:tc>
        <w:tc>
          <w:tcPr>
            <w:tcW w:w="709" w:type="dxa"/>
          </w:tcPr>
          <w:p w:rsidR="00072316" w:rsidRDefault="00491018">
            <w:r w:rsidRPr="00456160">
              <w:rPr>
                <w:b/>
              </w:rPr>
              <w:t>(      )</w:t>
            </w:r>
          </w:p>
        </w:tc>
        <w:tc>
          <w:tcPr>
            <w:tcW w:w="2449" w:type="dxa"/>
          </w:tcPr>
          <w:p w:rsidR="00072316" w:rsidRDefault="0049101D">
            <w:r>
              <w:t>Teoría maltusiana</w:t>
            </w:r>
          </w:p>
        </w:tc>
      </w:tr>
      <w:tr w:rsidR="003A364A" w:rsidTr="006F5D79">
        <w:tc>
          <w:tcPr>
            <w:tcW w:w="328" w:type="dxa"/>
          </w:tcPr>
          <w:p w:rsidR="003A364A" w:rsidRPr="00491018" w:rsidRDefault="003A364A">
            <w:pPr>
              <w:rPr>
                <w:b/>
              </w:rPr>
            </w:pPr>
            <w:r w:rsidRPr="00491018">
              <w:rPr>
                <w:b/>
              </w:rPr>
              <w:t>4</w:t>
            </w:r>
          </w:p>
        </w:tc>
        <w:tc>
          <w:tcPr>
            <w:tcW w:w="4487" w:type="dxa"/>
          </w:tcPr>
          <w:p w:rsidR="003A364A" w:rsidRDefault="00C746FE" w:rsidP="009F5EBA">
            <w:r>
              <w:rPr>
                <w:rFonts w:cs="Arial"/>
              </w:rPr>
              <w:t>Menor capacidad</w:t>
            </w:r>
            <w:r w:rsidR="009F5EBA">
              <w:rPr>
                <w:rFonts w:cs="Arial"/>
              </w:rPr>
              <w:t xml:space="preserve"> para</w:t>
            </w:r>
            <w:r w:rsidR="003A364A" w:rsidRPr="00DF28B9">
              <w:rPr>
                <w:rFonts w:cs="Arial"/>
              </w:rPr>
              <w:t xml:space="preserve"> renovar un recurso</w:t>
            </w:r>
            <w:r w:rsidR="00683AA5">
              <w:rPr>
                <w:rFonts w:cs="Arial"/>
              </w:rPr>
              <w:t xml:space="preserve"> </w:t>
            </w:r>
            <w:r w:rsidR="009F5EBA">
              <w:rPr>
                <w:rFonts w:cs="Arial"/>
              </w:rPr>
              <w:t xml:space="preserve">en relación </w:t>
            </w:r>
            <w:r w:rsidR="00683AA5">
              <w:rPr>
                <w:rFonts w:cs="Arial"/>
              </w:rPr>
              <w:t>a</w:t>
            </w:r>
            <w:r w:rsidR="003A364A" w:rsidRPr="00DF28B9">
              <w:rPr>
                <w:rFonts w:cs="Arial"/>
              </w:rPr>
              <w:t xml:space="preserve"> </w:t>
            </w:r>
            <w:r w:rsidR="00683AA5">
              <w:rPr>
                <w:rFonts w:cs="Arial"/>
              </w:rPr>
              <w:t>su</w:t>
            </w:r>
            <w:r w:rsidR="003A364A" w:rsidRPr="00DF28B9">
              <w:rPr>
                <w:rFonts w:cs="Arial"/>
              </w:rPr>
              <w:t xml:space="preserve"> auge de explotación </w:t>
            </w:r>
          </w:p>
        </w:tc>
        <w:tc>
          <w:tcPr>
            <w:tcW w:w="855" w:type="dxa"/>
          </w:tcPr>
          <w:p w:rsidR="003A364A" w:rsidRDefault="003A364A"/>
        </w:tc>
        <w:tc>
          <w:tcPr>
            <w:tcW w:w="709" w:type="dxa"/>
          </w:tcPr>
          <w:p w:rsidR="003A364A" w:rsidRDefault="00491018">
            <w:r w:rsidRPr="00456160">
              <w:rPr>
                <w:b/>
              </w:rPr>
              <w:t>(      )</w:t>
            </w:r>
          </w:p>
        </w:tc>
        <w:tc>
          <w:tcPr>
            <w:tcW w:w="2449" w:type="dxa"/>
          </w:tcPr>
          <w:p w:rsidR="003A364A" w:rsidRDefault="0049101D">
            <w:r>
              <w:t xml:space="preserve">Materia prima </w:t>
            </w:r>
          </w:p>
        </w:tc>
      </w:tr>
      <w:tr w:rsidR="00E75F38" w:rsidTr="006F5D79">
        <w:tc>
          <w:tcPr>
            <w:tcW w:w="328" w:type="dxa"/>
          </w:tcPr>
          <w:p w:rsidR="00E75F38" w:rsidRPr="00491018" w:rsidRDefault="00E75F38">
            <w:pPr>
              <w:rPr>
                <w:b/>
              </w:rPr>
            </w:pPr>
            <w:r w:rsidRPr="00491018">
              <w:rPr>
                <w:b/>
              </w:rPr>
              <w:t>5</w:t>
            </w:r>
          </w:p>
        </w:tc>
        <w:tc>
          <w:tcPr>
            <w:tcW w:w="4487" w:type="dxa"/>
          </w:tcPr>
          <w:p w:rsidR="00E75F38" w:rsidRDefault="00491018" w:rsidP="00491018">
            <w:pPr>
              <w:rPr>
                <w:rFonts w:cs="Arial"/>
              </w:rPr>
            </w:pPr>
            <w:r>
              <w:rPr>
                <w:rStyle w:val="st"/>
              </w:rPr>
              <w:t xml:space="preserve">Condición socioeconómica de la población que carece de los recursos para satisfacer las necesidades </w:t>
            </w:r>
          </w:p>
        </w:tc>
        <w:tc>
          <w:tcPr>
            <w:tcW w:w="855" w:type="dxa"/>
          </w:tcPr>
          <w:p w:rsidR="00E75F38" w:rsidRDefault="00E75F38"/>
        </w:tc>
        <w:tc>
          <w:tcPr>
            <w:tcW w:w="709" w:type="dxa"/>
          </w:tcPr>
          <w:p w:rsidR="00E75F38" w:rsidRDefault="00491018">
            <w:r w:rsidRPr="00456160">
              <w:rPr>
                <w:b/>
              </w:rPr>
              <w:t>(      )</w:t>
            </w:r>
          </w:p>
        </w:tc>
        <w:tc>
          <w:tcPr>
            <w:tcW w:w="2449" w:type="dxa"/>
          </w:tcPr>
          <w:p w:rsidR="00E75F38" w:rsidRDefault="0049101D">
            <w:r>
              <w:t>Recurso</w:t>
            </w:r>
            <w:r w:rsidR="006F5D79">
              <w:t>s</w:t>
            </w:r>
            <w:r>
              <w:t xml:space="preserve"> no renovable</w:t>
            </w:r>
            <w:r w:rsidR="006F5D79">
              <w:t>s</w:t>
            </w:r>
          </w:p>
        </w:tc>
      </w:tr>
      <w:tr w:rsidR="0049101D" w:rsidTr="006F5D79">
        <w:tc>
          <w:tcPr>
            <w:tcW w:w="328" w:type="dxa"/>
          </w:tcPr>
          <w:p w:rsidR="0049101D" w:rsidRPr="00491018" w:rsidRDefault="0049101D">
            <w:pPr>
              <w:rPr>
                <w:b/>
              </w:rPr>
            </w:pPr>
            <w:r>
              <w:rPr>
                <w:b/>
              </w:rPr>
              <w:t>6</w:t>
            </w:r>
          </w:p>
        </w:tc>
        <w:tc>
          <w:tcPr>
            <w:tcW w:w="4487" w:type="dxa"/>
          </w:tcPr>
          <w:p w:rsidR="0049101D" w:rsidRDefault="0049101D" w:rsidP="0049101D">
            <w:pPr>
              <w:rPr>
                <w:rStyle w:val="st"/>
              </w:rPr>
            </w:pPr>
            <w:r>
              <w:rPr>
                <w:rStyle w:val="st"/>
              </w:rPr>
              <w:t>Si el crecimiento poblacional no se da en la misma proporción  que la producción alimenticia entonces la población humana tiende a erradicarse</w:t>
            </w:r>
          </w:p>
        </w:tc>
        <w:tc>
          <w:tcPr>
            <w:tcW w:w="855" w:type="dxa"/>
          </w:tcPr>
          <w:p w:rsidR="0049101D" w:rsidRDefault="0049101D"/>
        </w:tc>
        <w:tc>
          <w:tcPr>
            <w:tcW w:w="709" w:type="dxa"/>
          </w:tcPr>
          <w:p w:rsidR="0049101D" w:rsidRPr="00456160" w:rsidRDefault="0049101D">
            <w:pPr>
              <w:rPr>
                <w:b/>
              </w:rPr>
            </w:pPr>
            <w:r w:rsidRPr="00456160">
              <w:rPr>
                <w:b/>
              </w:rPr>
              <w:t>(      )</w:t>
            </w:r>
          </w:p>
        </w:tc>
        <w:tc>
          <w:tcPr>
            <w:tcW w:w="2449" w:type="dxa"/>
          </w:tcPr>
          <w:p w:rsidR="0049101D" w:rsidRDefault="0049101D">
            <w:r>
              <w:t>Recursos naturales</w:t>
            </w:r>
          </w:p>
        </w:tc>
      </w:tr>
    </w:tbl>
    <w:p w:rsidR="00155EC9" w:rsidRDefault="00155EC9"/>
    <w:p w:rsidR="007714AD" w:rsidRDefault="007714AD"/>
    <w:p w:rsidR="00FD4911" w:rsidRDefault="00FD4911"/>
    <w:p w:rsidR="00FD4911" w:rsidRPr="00FD4911" w:rsidRDefault="00FD4911" w:rsidP="00FD4911">
      <w:pPr>
        <w:pStyle w:val="Sinespaciado"/>
        <w:jc w:val="both"/>
        <w:rPr>
          <w:b/>
          <w:w w:val="150"/>
          <w:sz w:val="32"/>
        </w:rPr>
      </w:pPr>
      <w:r>
        <w:rPr>
          <w:b/>
          <w:w w:val="150"/>
          <w:sz w:val="32"/>
        </w:rPr>
        <w:t>M</w:t>
      </w:r>
      <w:r w:rsidRPr="00FD4911">
        <w:rPr>
          <w:b/>
          <w:w w:val="150"/>
          <w:sz w:val="32"/>
        </w:rPr>
        <w:t>ateriales del entorno</w:t>
      </w:r>
    </w:p>
    <w:p w:rsidR="00FD4911" w:rsidRDefault="00FD4911" w:rsidP="00FD4911">
      <w:pPr>
        <w:pStyle w:val="Sinespaciado"/>
        <w:jc w:val="both"/>
        <w:rPr>
          <w:rFonts w:eastAsia="Times New Roman" w:cs="Arial"/>
          <w:b/>
          <w:bCs/>
          <w:sz w:val="24"/>
          <w:lang w:val="es-ES_tradnl" w:eastAsia="es-CR"/>
        </w:rPr>
      </w:pPr>
    </w:p>
    <w:p w:rsidR="00FD4911" w:rsidRPr="00CE07E6" w:rsidRDefault="00FD4911" w:rsidP="00FD4911">
      <w:pPr>
        <w:pStyle w:val="Sinespaciado"/>
        <w:jc w:val="both"/>
        <w:rPr>
          <w:rFonts w:eastAsia="Times New Roman" w:cs="Arial"/>
          <w:b/>
          <w:lang w:val="es-ES_tradnl" w:eastAsia="es-CR"/>
        </w:rPr>
      </w:pPr>
      <w:r w:rsidRPr="00CE07E6">
        <w:rPr>
          <w:rFonts w:eastAsia="Times New Roman" w:cs="Arial"/>
          <w:b/>
          <w:bCs/>
          <w:sz w:val="24"/>
          <w:lang w:val="es-ES_tradnl" w:eastAsia="es-CR"/>
        </w:rPr>
        <w:t xml:space="preserve">Juego: Sopa de letras. A continuación aparecen algunas palabras relacionadas con </w:t>
      </w:r>
      <w:r>
        <w:rPr>
          <w:rFonts w:eastAsia="Times New Roman" w:cs="Arial"/>
          <w:b/>
          <w:bCs/>
          <w:sz w:val="24"/>
          <w:lang w:val="es-ES_tradnl" w:eastAsia="es-CR"/>
        </w:rPr>
        <w:t xml:space="preserve">la clasificación de los recursos o materiales del entorno </w:t>
      </w:r>
      <w:r w:rsidRPr="00CE07E6">
        <w:rPr>
          <w:rFonts w:eastAsia="Times New Roman" w:cs="Arial"/>
          <w:b/>
          <w:bCs/>
          <w:sz w:val="24"/>
          <w:lang w:val="es-ES_tradnl" w:eastAsia="es-CR"/>
        </w:rPr>
        <w:t xml:space="preserve">ocultas en la cuadrícula de abajo. </w:t>
      </w:r>
      <w:r>
        <w:rPr>
          <w:rFonts w:eastAsia="Times New Roman" w:cs="Arial"/>
          <w:b/>
          <w:bCs/>
          <w:sz w:val="24"/>
          <w:lang w:val="es-ES_tradnl" w:eastAsia="es-CR"/>
        </w:rPr>
        <w:t>Pueden encontrar</w:t>
      </w:r>
      <w:r>
        <w:rPr>
          <w:rFonts w:eastAsia="Times New Roman" w:cs="Arial"/>
          <w:b/>
          <w:bCs/>
          <w:sz w:val="24"/>
          <w:lang w:val="es-ES_tradnl" w:eastAsia="es-CR"/>
        </w:rPr>
        <w:t>se</w:t>
      </w:r>
      <w:r>
        <w:rPr>
          <w:rFonts w:eastAsia="Times New Roman" w:cs="Arial"/>
          <w:b/>
          <w:bCs/>
          <w:sz w:val="24"/>
          <w:lang w:val="es-ES_tradnl" w:eastAsia="es-CR"/>
        </w:rPr>
        <w:t xml:space="preserve"> palabras de arriba hacia abajo o viceversa y, en diagonal, leyendo de izquierda a derecha o viceversa. Las palabras a encontrar son </w:t>
      </w:r>
      <w:r>
        <w:rPr>
          <w:rFonts w:eastAsia="Times New Roman" w:cs="Arial"/>
          <w:b/>
          <w:bCs/>
          <w:sz w:val="24"/>
          <w:lang w:val="es-ES_tradnl" w:eastAsia="es-CR"/>
        </w:rPr>
        <w:t>materia, sólido, líquido, gaseoso, forma, volumen, heterogénea, homogénea, mezclas</w:t>
      </w:r>
      <w:r>
        <w:rPr>
          <w:rFonts w:eastAsia="Times New Roman" w:cs="Arial"/>
          <w:b/>
          <w:bCs/>
          <w:sz w:val="24"/>
          <w:lang w:val="es-ES_tradnl" w:eastAsia="es-CR"/>
        </w:rPr>
        <w:t>.</w:t>
      </w:r>
    </w:p>
    <w:p w:rsidR="007714AD" w:rsidRDefault="009D599B" w:rsidP="009D599B">
      <w:pPr>
        <w:tabs>
          <w:tab w:val="left" w:pos="1290"/>
        </w:tabs>
      </w:pPr>
      <w:r>
        <w:tab/>
      </w:r>
    </w:p>
    <w:tbl>
      <w:tblPr>
        <w:tblStyle w:val="Tablaconcuadrcula"/>
        <w:tblW w:w="0" w:type="auto"/>
        <w:tblLook w:val="04A0" w:firstRow="1" w:lastRow="0" w:firstColumn="1" w:lastColumn="0" w:noHBand="0" w:noVBand="1"/>
      </w:tblPr>
      <w:tblGrid>
        <w:gridCol w:w="802"/>
        <w:gridCol w:w="802"/>
        <w:gridCol w:w="802"/>
        <w:gridCol w:w="802"/>
        <w:gridCol w:w="802"/>
        <w:gridCol w:w="803"/>
        <w:gridCol w:w="803"/>
        <w:gridCol w:w="803"/>
        <w:gridCol w:w="803"/>
        <w:gridCol w:w="803"/>
        <w:gridCol w:w="803"/>
      </w:tblGrid>
      <w:tr w:rsidR="00FD4911" w:rsidTr="009D599B">
        <w:tc>
          <w:tcPr>
            <w:tcW w:w="802" w:type="dxa"/>
            <w:vAlign w:val="center"/>
          </w:tcPr>
          <w:p w:rsidR="00FD4911" w:rsidRPr="009D599B" w:rsidRDefault="00FD4911" w:rsidP="009D599B">
            <w:pPr>
              <w:jc w:val="center"/>
              <w:rPr>
                <w:color w:val="FF0000"/>
              </w:rPr>
            </w:pPr>
            <w:r w:rsidRPr="009D599B">
              <w:rPr>
                <w:color w:val="FF0000"/>
              </w:rPr>
              <w:t>A</w:t>
            </w:r>
          </w:p>
        </w:tc>
        <w:tc>
          <w:tcPr>
            <w:tcW w:w="802" w:type="dxa"/>
            <w:vAlign w:val="center"/>
          </w:tcPr>
          <w:p w:rsidR="00FD4911" w:rsidRPr="009D599B" w:rsidRDefault="00FD4911" w:rsidP="009D599B">
            <w:pPr>
              <w:jc w:val="center"/>
              <w:rPr>
                <w:color w:val="FF0000"/>
              </w:rPr>
            </w:pPr>
            <w:r w:rsidRPr="009D599B">
              <w:rPr>
                <w:color w:val="FF0000"/>
              </w:rPr>
              <w:t>E</w:t>
            </w:r>
          </w:p>
        </w:tc>
        <w:tc>
          <w:tcPr>
            <w:tcW w:w="802" w:type="dxa"/>
            <w:vAlign w:val="center"/>
          </w:tcPr>
          <w:p w:rsidR="00FD4911" w:rsidRPr="009D599B" w:rsidRDefault="00FD4911" w:rsidP="009D599B">
            <w:pPr>
              <w:jc w:val="center"/>
              <w:rPr>
                <w:color w:val="FF0000"/>
              </w:rPr>
            </w:pPr>
            <w:r w:rsidRPr="009D599B">
              <w:rPr>
                <w:color w:val="FF0000"/>
              </w:rPr>
              <w:t>N</w:t>
            </w:r>
          </w:p>
        </w:tc>
        <w:tc>
          <w:tcPr>
            <w:tcW w:w="802" w:type="dxa"/>
            <w:vAlign w:val="center"/>
          </w:tcPr>
          <w:p w:rsidR="00FD4911" w:rsidRPr="009D599B" w:rsidRDefault="009D599B" w:rsidP="009D599B">
            <w:pPr>
              <w:jc w:val="center"/>
              <w:rPr>
                <w:color w:val="FF0000"/>
              </w:rPr>
            </w:pPr>
            <w:r w:rsidRPr="009D599B">
              <w:rPr>
                <w:color w:val="FF0000"/>
              </w:rPr>
              <w:t>E</w:t>
            </w:r>
          </w:p>
        </w:tc>
        <w:tc>
          <w:tcPr>
            <w:tcW w:w="802" w:type="dxa"/>
            <w:vAlign w:val="center"/>
          </w:tcPr>
          <w:p w:rsidR="00FD4911" w:rsidRPr="009D599B" w:rsidRDefault="009D599B" w:rsidP="009D599B">
            <w:pPr>
              <w:jc w:val="center"/>
              <w:rPr>
                <w:color w:val="FF0000"/>
              </w:rPr>
            </w:pPr>
            <w:r w:rsidRPr="009D599B">
              <w:rPr>
                <w:color w:val="FF0000"/>
              </w:rPr>
              <w:t>G</w:t>
            </w:r>
          </w:p>
        </w:tc>
        <w:tc>
          <w:tcPr>
            <w:tcW w:w="803" w:type="dxa"/>
            <w:vAlign w:val="center"/>
          </w:tcPr>
          <w:p w:rsidR="00FD4911" w:rsidRPr="009D599B" w:rsidRDefault="009D599B" w:rsidP="009D599B">
            <w:pPr>
              <w:jc w:val="center"/>
              <w:rPr>
                <w:color w:val="FF0000"/>
              </w:rPr>
            </w:pPr>
            <w:r w:rsidRPr="009D599B">
              <w:rPr>
                <w:color w:val="FF0000"/>
              </w:rPr>
              <w:t>O</w:t>
            </w:r>
          </w:p>
        </w:tc>
        <w:tc>
          <w:tcPr>
            <w:tcW w:w="803" w:type="dxa"/>
            <w:vAlign w:val="center"/>
          </w:tcPr>
          <w:p w:rsidR="00FD4911" w:rsidRPr="009D599B" w:rsidRDefault="009D599B" w:rsidP="009D599B">
            <w:pPr>
              <w:jc w:val="center"/>
              <w:rPr>
                <w:color w:val="FF0000"/>
              </w:rPr>
            </w:pPr>
            <w:r w:rsidRPr="009D599B">
              <w:rPr>
                <w:color w:val="FF0000"/>
              </w:rPr>
              <w:t>R</w:t>
            </w:r>
          </w:p>
        </w:tc>
        <w:tc>
          <w:tcPr>
            <w:tcW w:w="803" w:type="dxa"/>
            <w:vAlign w:val="center"/>
          </w:tcPr>
          <w:p w:rsidR="00FD4911" w:rsidRPr="009D599B" w:rsidRDefault="009D599B" w:rsidP="009D599B">
            <w:pPr>
              <w:jc w:val="center"/>
              <w:rPr>
                <w:color w:val="FF0000"/>
              </w:rPr>
            </w:pPr>
            <w:r w:rsidRPr="009D599B">
              <w:rPr>
                <w:color w:val="FF0000"/>
              </w:rPr>
              <w:t>E</w:t>
            </w:r>
          </w:p>
        </w:tc>
        <w:tc>
          <w:tcPr>
            <w:tcW w:w="803" w:type="dxa"/>
            <w:vAlign w:val="center"/>
          </w:tcPr>
          <w:p w:rsidR="00FD4911" w:rsidRPr="009D599B" w:rsidRDefault="009D599B" w:rsidP="009D599B">
            <w:pPr>
              <w:jc w:val="center"/>
              <w:rPr>
                <w:color w:val="FF0000"/>
              </w:rPr>
            </w:pPr>
            <w:r w:rsidRPr="009D599B">
              <w:rPr>
                <w:color w:val="FF0000"/>
              </w:rPr>
              <w:t>T</w:t>
            </w:r>
          </w:p>
        </w:tc>
        <w:tc>
          <w:tcPr>
            <w:tcW w:w="803" w:type="dxa"/>
            <w:vAlign w:val="center"/>
          </w:tcPr>
          <w:p w:rsidR="00FD4911" w:rsidRPr="009D599B" w:rsidRDefault="009D599B" w:rsidP="009D599B">
            <w:pPr>
              <w:jc w:val="center"/>
              <w:rPr>
                <w:color w:val="FF0000"/>
              </w:rPr>
            </w:pPr>
            <w:r w:rsidRPr="009D599B">
              <w:rPr>
                <w:color w:val="FF0000"/>
              </w:rPr>
              <w:t>E</w:t>
            </w:r>
          </w:p>
        </w:tc>
        <w:tc>
          <w:tcPr>
            <w:tcW w:w="803" w:type="dxa"/>
            <w:vAlign w:val="center"/>
          </w:tcPr>
          <w:p w:rsidR="00FD4911" w:rsidRPr="009D599B" w:rsidRDefault="009D599B" w:rsidP="009D599B">
            <w:pPr>
              <w:jc w:val="center"/>
              <w:rPr>
                <w:color w:val="FF0000"/>
              </w:rPr>
            </w:pPr>
            <w:r w:rsidRPr="009D599B">
              <w:rPr>
                <w:color w:val="FF0000"/>
              </w:rPr>
              <w:t>H</w:t>
            </w:r>
          </w:p>
        </w:tc>
      </w:tr>
      <w:tr w:rsidR="00FD4911" w:rsidTr="009D599B">
        <w:tc>
          <w:tcPr>
            <w:tcW w:w="802" w:type="dxa"/>
            <w:vAlign w:val="center"/>
          </w:tcPr>
          <w:p w:rsidR="00FD4911" w:rsidRPr="009D599B" w:rsidRDefault="009D599B" w:rsidP="009D599B">
            <w:pPr>
              <w:jc w:val="center"/>
              <w:rPr>
                <w:color w:val="FF0000"/>
              </w:rPr>
            </w:pPr>
            <w:r w:rsidRPr="009D599B">
              <w:rPr>
                <w:color w:val="FF0000"/>
              </w:rPr>
              <w:t>M</w:t>
            </w:r>
          </w:p>
        </w:tc>
        <w:tc>
          <w:tcPr>
            <w:tcW w:w="802" w:type="dxa"/>
            <w:vAlign w:val="center"/>
          </w:tcPr>
          <w:p w:rsidR="00FD4911" w:rsidRPr="009D599B" w:rsidRDefault="009D599B" w:rsidP="009D599B">
            <w:pPr>
              <w:jc w:val="center"/>
              <w:rPr>
                <w:color w:val="FF0000"/>
              </w:rPr>
            </w:pPr>
            <w:r w:rsidRPr="009D599B">
              <w:rPr>
                <w:color w:val="FF0000"/>
              </w:rPr>
              <w:t>A</w:t>
            </w:r>
          </w:p>
        </w:tc>
        <w:tc>
          <w:tcPr>
            <w:tcW w:w="802" w:type="dxa"/>
            <w:vAlign w:val="center"/>
          </w:tcPr>
          <w:p w:rsidR="00FD4911" w:rsidRPr="009D599B" w:rsidRDefault="009D599B" w:rsidP="009D599B">
            <w:pPr>
              <w:jc w:val="center"/>
              <w:rPr>
                <w:color w:val="FF0000"/>
              </w:rPr>
            </w:pPr>
            <w:r w:rsidRPr="009D599B">
              <w:rPr>
                <w:color w:val="FF0000"/>
              </w:rPr>
              <w:t>T</w:t>
            </w:r>
          </w:p>
        </w:tc>
        <w:tc>
          <w:tcPr>
            <w:tcW w:w="802" w:type="dxa"/>
            <w:vAlign w:val="center"/>
          </w:tcPr>
          <w:p w:rsidR="00FD4911" w:rsidRPr="009D599B" w:rsidRDefault="009D599B" w:rsidP="009D599B">
            <w:pPr>
              <w:jc w:val="center"/>
              <w:rPr>
                <w:color w:val="FF0000"/>
              </w:rPr>
            </w:pPr>
            <w:r w:rsidRPr="009D599B">
              <w:rPr>
                <w:color w:val="FF0000"/>
              </w:rPr>
              <w:t>E</w:t>
            </w:r>
          </w:p>
        </w:tc>
        <w:tc>
          <w:tcPr>
            <w:tcW w:w="802" w:type="dxa"/>
            <w:vAlign w:val="center"/>
          </w:tcPr>
          <w:p w:rsidR="00FD4911" w:rsidRPr="009D599B" w:rsidRDefault="009D599B" w:rsidP="009D599B">
            <w:pPr>
              <w:jc w:val="center"/>
              <w:rPr>
                <w:color w:val="FF0000"/>
              </w:rPr>
            </w:pPr>
            <w:r w:rsidRPr="009D599B">
              <w:rPr>
                <w:color w:val="FF0000"/>
              </w:rPr>
              <w:t>R</w:t>
            </w:r>
          </w:p>
        </w:tc>
        <w:tc>
          <w:tcPr>
            <w:tcW w:w="803" w:type="dxa"/>
            <w:vAlign w:val="center"/>
          </w:tcPr>
          <w:p w:rsidR="00FD4911" w:rsidRPr="009D599B" w:rsidRDefault="009D599B" w:rsidP="009D599B">
            <w:pPr>
              <w:jc w:val="center"/>
              <w:rPr>
                <w:color w:val="FF0000"/>
              </w:rPr>
            </w:pPr>
            <w:r w:rsidRPr="009D599B">
              <w:rPr>
                <w:color w:val="FF0000"/>
              </w:rPr>
              <w:t>I</w:t>
            </w:r>
          </w:p>
        </w:tc>
        <w:tc>
          <w:tcPr>
            <w:tcW w:w="803" w:type="dxa"/>
            <w:vAlign w:val="center"/>
          </w:tcPr>
          <w:p w:rsidR="00FD4911" w:rsidRPr="009D599B" w:rsidRDefault="009D599B" w:rsidP="009D599B">
            <w:pPr>
              <w:jc w:val="center"/>
              <w:rPr>
                <w:color w:val="FF0000"/>
              </w:rPr>
            </w:pPr>
            <w:r w:rsidRPr="009D599B">
              <w:rPr>
                <w:color w:val="FF0000"/>
              </w:rPr>
              <w:t>A</w:t>
            </w:r>
          </w:p>
        </w:tc>
        <w:tc>
          <w:tcPr>
            <w:tcW w:w="803" w:type="dxa"/>
            <w:vAlign w:val="center"/>
          </w:tcPr>
          <w:p w:rsidR="00FD4911" w:rsidRDefault="009D599B" w:rsidP="009D599B">
            <w:pPr>
              <w:jc w:val="center"/>
            </w:pPr>
            <w:r>
              <w:t>S</w:t>
            </w:r>
          </w:p>
        </w:tc>
        <w:tc>
          <w:tcPr>
            <w:tcW w:w="803" w:type="dxa"/>
            <w:vAlign w:val="center"/>
          </w:tcPr>
          <w:p w:rsidR="00FD4911" w:rsidRDefault="009D599B" w:rsidP="009D599B">
            <w:pPr>
              <w:jc w:val="center"/>
            </w:pPr>
            <w:r>
              <w:t>V</w:t>
            </w:r>
          </w:p>
        </w:tc>
        <w:tc>
          <w:tcPr>
            <w:tcW w:w="803" w:type="dxa"/>
            <w:vAlign w:val="center"/>
          </w:tcPr>
          <w:p w:rsidR="00FD4911" w:rsidRPr="009D599B" w:rsidRDefault="009D599B" w:rsidP="009D599B">
            <w:pPr>
              <w:jc w:val="center"/>
              <w:rPr>
                <w:color w:val="FF0000"/>
              </w:rPr>
            </w:pPr>
            <w:r w:rsidRPr="009D599B">
              <w:rPr>
                <w:color w:val="FF0000"/>
              </w:rPr>
              <w:t>O</w:t>
            </w:r>
          </w:p>
        </w:tc>
        <w:tc>
          <w:tcPr>
            <w:tcW w:w="803" w:type="dxa"/>
            <w:vAlign w:val="center"/>
          </w:tcPr>
          <w:p w:rsidR="00FD4911" w:rsidRDefault="009D599B" w:rsidP="009D599B">
            <w:pPr>
              <w:jc w:val="center"/>
            </w:pPr>
            <w:r>
              <w:t>N</w:t>
            </w:r>
          </w:p>
        </w:tc>
      </w:tr>
      <w:tr w:rsidR="00FD4911" w:rsidTr="009D599B">
        <w:tc>
          <w:tcPr>
            <w:tcW w:w="802" w:type="dxa"/>
            <w:vAlign w:val="center"/>
          </w:tcPr>
          <w:p w:rsidR="00FD4911" w:rsidRPr="009D599B" w:rsidRDefault="009D599B" w:rsidP="009D599B">
            <w:pPr>
              <w:jc w:val="center"/>
              <w:rPr>
                <w:color w:val="FF0000"/>
              </w:rPr>
            </w:pPr>
            <w:r w:rsidRPr="009D599B">
              <w:rPr>
                <w:color w:val="FF0000"/>
              </w:rPr>
              <w:t>R</w:t>
            </w:r>
          </w:p>
        </w:tc>
        <w:tc>
          <w:tcPr>
            <w:tcW w:w="802" w:type="dxa"/>
            <w:vAlign w:val="center"/>
          </w:tcPr>
          <w:p w:rsidR="00FD4911" w:rsidRDefault="009D599B" w:rsidP="009D599B">
            <w:pPr>
              <w:jc w:val="center"/>
            </w:pPr>
            <w:r>
              <w:t>H</w:t>
            </w:r>
          </w:p>
        </w:tc>
        <w:tc>
          <w:tcPr>
            <w:tcW w:w="802" w:type="dxa"/>
            <w:vAlign w:val="center"/>
          </w:tcPr>
          <w:p w:rsidR="00FD4911" w:rsidRDefault="009D599B" w:rsidP="009D599B">
            <w:pPr>
              <w:jc w:val="center"/>
            </w:pPr>
            <w:r>
              <w:t>S</w:t>
            </w:r>
          </w:p>
        </w:tc>
        <w:tc>
          <w:tcPr>
            <w:tcW w:w="802" w:type="dxa"/>
            <w:vAlign w:val="center"/>
          </w:tcPr>
          <w:p w:rsidR="00FD4911" w:rsidRDefault="009D599B" w:rsidP="009D599B">
            <w:pPr>
              <w:jc w:val="center"/>
            </w:pPr>
            <w:r>
              <w:t>V</w:t>
            </w:r>
          </w:p>
        </w:tc>
        <w:tc>
          <w:tcPr>
            <w:tcW w:w="802" w:type="dxa"/>
            <w:vAlign w:val="center"/>
          </w:tcPr>
          <w:p w:rsidR="00FD4911" w:rsidRDefault="009D599B" w:rsidP="009D599B">
            <w:pPr>
              <w:jc w:val="center"/>
            </w:pPr>
            <w:r>
              <w:t>F</w:t>
            </w:r>
          </w:p>
        </w:tc>
        <w:tc>
          <w:tcPr>
            <w:tcW w:w="803" w:type="dxa"/>
            <w:vAlign w:val="center"/>
          </w:tcPr>
          <w:p w:rsidR="00FD4911" w:rsidRDefault="009D599B" w:rsidP="009D599B">
            <w:pPr>
              <w:jc w:val="center"/>
            </w:pPr>
            <w:r>
              <w:t>L</w:t>
            </w:r>
          </w:p>
        </w:tc>
        <w:tc>
          <w:tcPr>
            <w:tcW w:w="803" w:type="dxa"/>
            <w:vAlign w:val="center"/>
          </w:tcPr>
          <w:p w:rsidR="00FD4911" w:rsidRPr="009D599B" w:rsidRDefault="009D599B" w:rsidP="009D599B">
            <w:pPr>
              <w:jc w:val="center"/>
              <w:rPr>
                <w:color w:val="FF0000"/>
              </w:rPr>
            </w:pPr>
            <w:r w:rsidRPr="009D599B">
              <w:rPr>
                <w:color w:val="FF0000"/>
              </w:rPr>
              <w:t>N</w:t>
            </w:r>
          </w:p>
        </w:tc>
        <w:tc>
          <w:tcPr>
            <w:tcW w:w="803" w:type="dxa"/>
            <w:vAlign w:val="center"/>
          </w:tcPr>
          <w:p w:rsidR="00FD4911" w:rsidRDefault="009D599B" w:rsidP="009D599B">
            <w:pPr>
              <w:jc w:val="center"/>
            </w:pPr>
            <w:r>
              <w:t>E</w:t>
            </w:r>
          </w:p>
        </w:tc>
        <w:tc>
          <w:tcPr>
            <w:tcW w:w="803" w:type="dxa"/>
            <w:vAlign w:val="center"/>
          </w:tcPr>
          <w:p w:rsidR="00FD4911" w:rsidRPr="009D599B" w:rsidRDefault="009D599B" w:rsidP="009D599B">
            <w:pPr>
              <w:jc w:val="center"/>
              <w:rPr>
                <w:color w:val="FF0000"/>
              </w:rPr>
            </w:pPr>
            <w:r w:rsidRPr="009D599B">
              <w:rPr>
                <w:color w:val="FF0000"/>
              </w:rPr>
              <w:t>M</w:t>
            </w:r>
          </w:p>
        </w:tc>
        <w:tc>
          <w:tcPr>
            <w:tcW w:w="803" w:type="dxa"/>
            <w:vAlign w:val="center"/>
          </w:tcPr>
          <w:p w:rsidR="00FD4911" w:rsidRPr="009D599B" w:rsidRDefault="009D599B" w:rsidP="009D599B">
            <w:pPr>
              <w:jc w:val="center"/>
              <w:rPr>
                <w:color w:val="FF0000"/>
              </w:rPr>
            </w:pPr>
            <w:r w:rsidRPr="009D599B">
              <w:rPr>
                <w:color w:val="FF0000"/>
              </w:rPr>
              <w:t>D</w:t>
            </w:r>
          </w:p>
        </w:tc>
        <w:tc>
          <w:tcPr>
            <w:tcW w:w="803" w:type="dxa"/>
            <w:vAlign w:val="center"/>
          </w:tcPr>
          <w:p w:rsidR="00FD4911" w:rsidRPr="009D599B" w:rsidRDefault="009D599B" w:rsidP="009D599B">
            <w:pPr>
              <w:jc w:val="center"/>
              <w:rPr>
                <w:color w:val="FF0000"/>
              </w:rPr>
            </w:pPr>
            <w:r w:rsidRPr="009D599B">
              <w:rPr>
                <w:color w:val="FF0000"/>
              </w:rPr>
              <w:t>O</w:t>
            </w:r>
          </w:p>
        </w:tc>
      </w:tr>
      <w:tr w:rsidR="00FD4911" w:rsidTr="009D599B">
        <w:tc>
          <w:tcPr>
            <w:tcW w:w="802" w:type="dxa"/>
            <w:vAlign w:val="center"/>
          </w:tcPr>
          <w:p w:rsidR="00FD4911" w:rsidRPr="009D599B" w:rsidRDefault="009D599B" w:rsidP="009D599B">
            <w:pPr>
              <w:jc w:val="center"/>
              <w:rPr>
                <w:color w:val="FF0000"/>
              </w:rPr>
            </w:pPr>
            <w:r w:rsidRPr="009D599B">
              <w:rPr>
                <w:color w:val="FF0000"/>
              </w:rPr>
              <w:t>O</w:t>
            </w:r>
          </w:p>
        </w:tc>
        <w:tc>
          <w:tcPr>
            <w:tcW w:w="802" w:type="dxa"/>
            <w:vAlign w:val="center"/>
          </w:tcPr>
          <w:p w:rsidR="00FD4911" w:rsidRDefault="009D599B" w:rsidP="009D599B">
            <w:pPr>
              <w:jc w:val="center"/>
            </w:pPr>
            <w:r>
              <w:t>A</w:t>
            </w:r>
          </w:p>
        </w:tc>
        <w:tc>
          <w:tcPr>
            <w:tcW w:w="802" w:type="dxa"/>
            <w:vAlign w:val="center"/>
          </w:tcPr>
          <w:p w:rsidR="00FD4911" w:rsidRDefault="009D599B" w:rsidP="009D599B">
            <w:pPr>
              <w:jc w:val="center"/>
            </w:pPr>
            <w:r>
              <w:t>U</w:t>
            </w:r>
          </w:p>
        </w:tc>
        <w:tc>
          <w:tcPr>
            <w:tcW w:w="802" w:type="dxa"/>
            <w:vAlign w:val="center"/>
          </w:tcPr>
          <w:p w:rsidR="00FD4911" w:rsidRDefault="009D599B" w:rsidP="009D599B">
            <w:pPr>
              <w:jc w:val="center"/>
            </w:pPr>
            <w:r>
              <w:t>H</w:t>
            </w:r>
          </w:p>
        </w:tc>
        <w:tc>
          <w:tcPr>
            <w:tcW w:w="802" w:type="dxa"/>
            <w:vAlign w:val="center"/>
          </w:tcPr>
          <w:p w:rsidR="00FD4911" w:rsidRDefault="009D599B" w:rsidP="009D599B">
            <w:pPr>
              <w:jc w:val="center"/>
            </w:pPr>
            <w:r>
              <w:t>I</w:t>
            </w:r>
          </w:p>
        </w:tc>
        <w:tc>
          <w:tcPr>
            <w:tcW w:w="803" w:type="dxa"/>
            <w:vAlign w:val="center"/>
          </w:tcPr>
          <w:p w:rsidR="00FD4911" w:rsidRDefault="009D599B" w:rsidP="009D599B">
            <w:pPr>
              <w:jc w:val="center"/>
            </w:pPr>
            <w:r w:rsidRPr="009D599B">
              <w:rPr>
                <w:color w:val="FF0000"/>
              </w:rPr>
              <w:t>E</w:t>
            </w:r>
          </w:p>
        </w:tc>
        <w:tc>
          <w:tcPr>
            <w:tcW w:w="803" w:type="dxa"/>
            <w:vAlign w:val="center"/>
          </w:tcPr>
          <w:p w:rsidR="00FD4911" w:rsidRDefault="009D599B" w:rsidP="009D599B">
            <w:pPr>
              <w:jc w:val="center"/>
            </w:pPr>
            <w:r>
              <w:t>A</w:t>
            </w:r>
          </w:p>
        </w:tc>
        <w:tc>
          <w:tcPr>
            <w:tcW w:w="803" w:type="dxa"/>
            <w:vAlign w:val="center"/>
          </w:tcPr>
          <w:p w:rsidR="00FD4911" w:rsidRDefault="009D599B" w:rsidP="009D599B">
            <w:pPr>
              <w:jc w:val="center"/>
            </w:pPr>
            <w:r w:rsidRPr="009D599B">
              <w:rPr>
                <w:color w:val="FF0000"/>
              </w:rPr>
              <w:t>O</w:t>
            </w:r>
          </w:p>
        </w:tc>
        <w:tc>
          <w:tcPr>
            <w:tcW w:w="803" w:type="dxa"/>
            <w:vAlign w:val="center"/>
          </w:tcPr>
          <w:p w:rsidR="00FD4911" w:rsidRPr="009D599B" w:rsidRDefault="009D599B" w:rsidP="009D599B">
            <w:pPr>
              <w:jc w:val="center"/>
              <w:rPr>
                <w:color w:val="FF0000"/>
              </w:rPr>
            </w:pPr>
            <w:r w:rsidRPr="009D599B">
              <w:rPr>
                <w:color w:val="FF0000"/>
              </w:rPr>
              <w:t>E</w:t>
            </w:r>
          </w:p>
        </w:tc>
        <w:tc>
          <w:tcPr>
            <w:tcW w:w="803" w:type="dxa"/>
            <w:vAlign w:val="center"/>
          </w:tcPr>
          <w:p w:rsidR="00FD4911" w:rsidRPr="009D599B" w:rsidRDefault="009D599B" w:rsidP="009D599B">
            <w:pPr>
              <w:jc w:val="center"/>
              <w:rPr>
                <w:color w:val="FF0000"/>
              </w:rPr>
            </w:pPr>
            <w:r w:rsidRPr="009D599B">
              <w:rPr>
                <w:color w:val="FF0000"/>
              </w:rPr>
              <w:t>I</w:t>
            </w:r>
          </w:p>
        </w:tc>
        <w:tc>
          <w:tcPr>
            <w:tcW w:w="803" w:type="dxa"/>
            <w:vAlign w:val="center"/>
          </w:tcPr>
          <w:p w:rsidR="00FD4911" w:rsidRPr="009D599B" w:rsidRDefault="009D599B" w:rsidP="009D599B">
            <w:pPr>
              <w:jc w:val="center"/>
              <w:rPr>
                <w:color w:val="FF0000"/>
              </w:rPr>
            </w:pPr>
            <w:r w:rsidRPr="009D599B">
              <w:rPr>
                <w:color w:val="FF0000"/>
              </w:rPr>
              <w:t>D</w:t>
            </w:r>
          </w:p>
        </w:tc>
      </w:tr>
      <w:tr w:rsidR="00FD4911" w:rsidTr="009D599B">
        <w:tc>
          <w:tcPr>
            <w:tcW w:w="802" w:type="dxa"/>
            <w:vAlign w:val="center"/>
          </w:tcPr>
          <w:p w:rsidR="00FD4911" w:rsidRPr="009D599B" w:rsidRDefault="009D599B" w:rsidP="009D599B">
            <w:pPr>
              <w:jc w:val="center"/>
              <w:rPr>
                <w:color w:val="FF0000"/>
              </w:rPr>
            </w:pPr>
            <w:r w:rsidRPr="009D599B">
              <w:rPr>
                <w:color w:val="FF0000"/>
              </w:rPr>
              <w:t>F</w:t>
            </w:r>
          </w:p>
        </w:tc>
        <w:tc>
          <w:tcPr>
            <w:tcW w:w="802" w:type="dxa"/>
            <w:vAlign w:val="center"/>
          </w:tcPr>
          <w:p w:rsidR="00FD4911" w:rsidRDefault="009D599B" w:rsidP="009D599B">
            <w:pPr>
              <w:jc w:val="center"/>
            </w:pPr>
            <w:r>
              <w:t>F</w:t>
            </w:r>
          </w:p>
        </w:tc>
        <w:tc>
          <w:tcPr>
            <w:tcW w:w="802" w:type="dxa"/>
            <w:vAlign w:val="center"/>
          </w:tcPr>
          <w:p w:rsidR="00FD4911" w:rsidRDefault="009D599B" w:rsidP="009D599B">
            <w:pPr>
              <w:jc w:val="center"/>
            </w:pPr>
            <w:r>
              <w:t>L</w:t>
            </w:r>
          </w:p>
        </w:tc>
        <w:tc>
          <w:tcPr>
            <w:tcW w:w="802" w:type="dxa"/>
            <w:vAlign w:val="center"/>
          </w:tcPr>
          <w:p w:rsidR="00FD4911" w:rsidRDefault="009D599B" w:rsidP="009D599B">
            <w:pPr>
              <w:jc w:val="center"/>
            </w:pPr>
            <w:r>
              <w:t>A</w:t>
            </w:r>
          </w:p>
        </w:tc>
        <w:tc>
          <w:tcPr>
            <w:tcW w:w="802" w:type="dxa"/>
            <w:vAlign w:val="center"/>
          </w:tcPr>
          <w:p w:rsidR="00FD4911" w:rsidRDefault="009D599B" w:rsidP="009D599B">
            <w:pPr>
              <w:jc w:val="center"/>
            </w:pPr>
            <w:r w:rsidRPr="009D599B">
              <w:rPr>
                <w:color w:val="FF0000"/>
              </w:rPr>
              <w:t>M</w:t>
            </w:r>
          </w:p>
        </w:tc>
        <w:tc>
          <w:tcPr>
            <w:tcW w:w="803" w:type="dxa"/>
            <w:vAlign w:val="center"/>
          </w:tcPr>
          <w:p w:rsidR="00FD4911" w:rsidRDefault="009D599B" w:rsidP="009D599B">
            <w:pPr>
              <w:jc w:val="center"/>
            </w:pPr>
            <w:r>
              <w:t>S</w:t>
            </w:r>
          </w:p>
        </w:tc>
        <w:tc>
          <w:tcPr>
            <w:tcW w:w="803" w:type="dxa"/>
            <w:vAlign w:val="center"/>
          </w:tcPr>
          <w:p w:rsidR="00FD4911" w:rsidRDefault="009D599B" w:rsidP="009D599B">
            <w:pPr>
              <w:jc w:val="center"/>
            </w:pPr>
            <w:r w:rsidRPr="009D599B">
              <w:rPr>
                <w:color w:val="FF0000"/>
              </w:rPr>
              <w:t>G</w:t>
            </w:r>
          </w:p>
        </w:tc>
        <w:tc>
          <w:tcPr>
            <w:tcW w:w="803" w:type="dxa"/>
            <w:vAlign w:val="center"/>
          </w:tcPr>
          <w:p w:rsidR="00FD4911" w:rsidRDefault="009D599B" w:rsidP="009D599B">
            <w:pPr>
              <w:jc w:val="center"/>
            </w:pPr>
            <w:r>
              <w:t>F</w:t>
            </w:r>
          </w:p>
        </w:tc>
        <w:tc>
          <w:tcPr>
            <w:tcW w:w="803" w:type="dxa"/>
            <w:vAlign w:val="center"/>
          </w:tcPr>
          <w:p w:rsidR="00FD4911" w:rsidRPr="009D599B" w:rsidRDefault="009D599B" w:rsidP="009D599B">
            <w:pPr>
              <w:jc w:val="center"/>
              <w:rPr>
                <w:color w:val="FF0000"/>
              </w:rPr>
            </w:pPr>
            <w:r w:rsidRPr="009D599B">
              <w:rPr>
                <w:color w:val="FF0000"/>
              </w:rPr>
              <w:t>Z</w:t>
            </w:r>
          </w:p>
        </w:tc>
        <w:tc>
          <w:tcPr>
            <w:tcW w:w="803" w:type="dxa"/>
            <w:vAlign w:val="center"/>
          </w:tcPr>
          <w:p w:rsidR="00FD4911" w:rsidRPr="009D599B" w:rsidRDefault="009D599B" w:rsidP="009D599B">
            <w:pPr>
              <w:jc w:val="center"/>
              <w:rPr>
                <w:color w:val="FF0000"/>
              </w:rPr>
            </w:pPr>
            <w:r w:rsidRPr="009D599B">
              <w:rPr>
                <w:color w:val="FF0000"/>
              </w:rPr>
              <w:t>L</w:t>
            </w:r>
          </w:p>
        </w:tc>
        <w:tc>
          <w:tcPr>
            <w:tcW w:w="803" w:type="dxa"/>
            <w:vAlign w:val="center"/>
          </w:tcPr>
          <w:p w:rsidR="00FD4911" w:rsidRPr="009D599B" w:rsidRDefault="009D599B" w:rsidP="009D599B">
            <w:pPr>
              <w:jc w:val="center"/>
              <w:rPr>
                <w:color w:val="FF0000"/>
              </w:rPr>
            </w:pPr>
            <w:r w:rsidRPr="009D599B">
              <w:rPr>
                <w:color w:val="FF0000"/>
              </w:rPr>
              <w:t>I</w:t>
            </w:r>
          </w:p>
        </w:tc>
      </w:tr>
      <w:tr w:rsidR="00FD4911" w:rsidTr="009D599B">
        <w:tc>
          <w:tcPr>
            <w:tcW w:w="802" w:type="dxa"/>
            <w:vAlign w:val="center"/>
          </w:tcPr>
          <w:p w:rsidR="00FD4911" w:rsidRDefault="009D599B" w:rsidP="009D599B">
            <w:pPr>
              <w:jc w:val="center"/>
            </w:pPr>
            <w:r>
              <w:t>A</w:t>
            </w:r>
          </w:p>
        </w:tc>
        <w:tc>
          <w:tcPr>
            <w:tcW w:w="802" w:type="dxa"/>
            <w:vAlign w:val="center"/>
          </w:tcPr>
          <w:p w:rsidR="00FD4911" w:rsidRDefault="009D599B" w:rsidP="009D599B">
            <w:pPr>
              <w:jc w:val="center"/>
            </w:pPr>
            <w:r>
              <w:t>E</w:t>
            </w:r>
          </w:p>
        </w:tc>
        <w:tc>
          <w:tcPr>
            <w:tcW w:w="802" w:type="dxa"/>
            <w:vAlign w:val="center"/>
          </w:tcPr>
          <w:p w:rsidR="00FD4911" w:rsidRDefault="009D599B" w:rsidP="009D599B">
            <w:pPr>
              <w:jc w:val="center"/>
            </w:pPr>
            <w:r>
              <w:t>I</w:t>
            </w:r>
          </w:p>
        </w:tc>
        <w:tc>
          <w:tcPr>
            <w:tcW w:w="802" w:type="dxa"/>
            <w:vAlign w:val="center"/>
          </w:tcPr>
          <w:p w:rsidR="00FD4911" w:rsidRDefault="009D599B" w:rsidP="009D599B">
            <w:pPr>
              <w:jc w:val="center"/>
            </w:pPr>
            <w:r w:rsidRPr="009D599B">
              <w:rPr>
                <w:color w:val="FF0000"/>
              </w:rPr>
              <w:t>U</w:t>
            </w:r>
          </w:p>
        </w:tc>
        <w:tc>
          <w:tcPr>
            <w:tcW w:w="802" w:type="dxa"/>
            <w:vAlign w:val="center"/>
          </w:tcPr>
          <w:p w:rsidR="00FD4911" w:rsidRDefault="009D599B" w:rsidP="009D599B">
            <w:pPr>
              <w:jc w:val="center"/>
            </w:pPr>
            <w:r>
              <w:t>O</w:t>
            </w:r>
          </w:p>
        </w:tc>
        <w:tc>
          <w:tcPr>
            <w:tcW w:w="803" w:type="dxa"/>
            <w:vAlign w:val="center"/>
          </w:tcPr>
          <w:p w:rsidR="00FD4911" w:rsidRDefault="009D599B" w:rsidP="009D599B">
            <w:pPr>
              <w:jc w:val="center"/>
            </w:pPr>
            <w:r w:rsidRPr="009D599B">
              <w:rPr>
                <w:color w:val="FF0000"/>
              </w:rPr>
              <w:t>E</w:t>
            </w:r>
          </w:p>
        </w:tc>
        <w:tc>
          <w:tcPr>
            <w:tcW w:w="803" w:type="dxa"/>
            <w:vAlign w:val="center"/>
          </w:tcPr>
          <w:p w:rsidR="00FD4911" w:rsidRDefault="009D599B" w:rsidP="009D599B">
            <w:pPr>
              <w:jc w:val="center"/>
            </w:pPr>
            <w:r>
              <w:t>U</w:t>
            </w:r>
          </w:p>
        </w:tc>
        <w:tc>
          <w:tcPr>
            <w:tcW w:w="803" w:type="dxa"/>
            <w:vAlign w:val="center"/>
          </w:tcPr>
          <w:p w:rsidR="00FD4911" w:rsidRDefault="009D599B" w:rsidP="009D599B">
            <w:pPr>
              <w:jc w:val="center"/>
            </w:pPr>
            <w:r>
              <w:t>L</w:t>
            </w:r>
          </w:p>
        </w:tc>
        <w:tc>
          <w:tcPr>
            <w:tcW w:w="803" w:type="dxa"/>
            <w:vAlign w:val="center"/>
          </w:tcPr>
          <w:p w:rsidR="00FD4911" w:rsidRPr="009D599B" w:rsidRDefault="009D599B" w:rsidP="009D599B">
            <w:pPr>
              <w:jc w:val="center"/>
              <w:rPr>
                <w:color w:val="FF0000"/>
              </w:rPr>
            </w:pPr>
            <w:r w:rsidRPr="009D599B">
              <w:rPr>
                <w:color w:val="FF0000"/>
              </w:rPr>
              <w:t>C</w:t>
            </w:r>
          </w:p>
        </w:tc>
        <w:tc>
          <w:tcPr>
            <w:tcW w:w="803" w:type="dxa"/>
            <w:vAlign w:val="center"/>
          </w:tcPr>
          <w:p w:rsidR="00FD4911" w:rsidRPr="009D599B" w:rsidRDefault="009D599B" w:rsidP="009D599B">
            <w:pPr>
              <w:jc w:val="center"/>
              <w:rPr>
                <w:color w:val="FF0000"/>
              </w:rPr>
            </w:pPr>
            <w:r w:rsidRPr="009D599B">
              <w:rPr>
                <w:color w:val="FF0000"/>
              </w:rPr>
              <w:t>O</w:t>
            </w:r>
          </w:p>
        </w:tc>
        <w:tc>
          <w:tcPr>
            <w:tcW w:w="803" w:type="dxa"/>
            <w:vAlign w:val="center"/>
          </w:tcPr>
          <w:p w:rsidR="00FD4911" w:rsidRPr="009D599B" w:rsidRDefault="009D599B" w:rsidP="009D599B">
            <w:pPr>
              <w:jc w:val="center"/>
              <w:rPr>
                <w:color w:val="FF0000"/>
              </w:rPr>
            </w:pPr>
            <w:r w:rsidRPr="009D599B">
              <w:rPr>
                <w:color w:val="FF0000"/>
              </w:rPr>
              <w:t>U</w:t>
            </w:r>
          </w:p>
        </w:tc>
      </w:tr>
      <w:tr w:rsidR="00FD4911" w:rsidTr="009D599B">
        <w:tc>
          <w:tcPr>
            <w:tcW w:w="802" w:type="dxa"/>
            <w:vAlign w:val="center"/>
          </w:tcPr>
          <w:p w:rsidR="00FD4911" w:rsidRDefault="009D599B" w:rsidP="009D599B">
            <w:pPr>
              <w:jc w:val="center"/>
            </w:pPr>
            <w:r>
              <w:t>S</w:t>
            </w:r>
          </w:p>
        </w:tc>
        <w:tc>
          <w:tcPr>
            <w:tcW w:w="802" w:type="dxa"/>
            <w:vAlign w:val="center"/>
          </w:tcPr>
          <w:p w:rsidR="00FD4911" w:rsidRDefault="009D599B" w:rsidP="009D599B">
            <w:pPr>
              <w:jc w:val="center"/>
            </w:pPr>
            <w:r>
              <w:t>G</w:t>
            </w:r>
          </w:p>
        </w:tc>
        <w:tc>
          <w:tcPr>
            <w:tcW w:w="802" w:type="dxa"/>
            <w:vAlign w:val="center"/>
          </w:tcPr>
          <w:p w:rsidR="00FD4911" w:rsidRDefault="009D599B" w:rsidP="009D599B">
            <w:pPr>
              <w:jc w:val="center"/>
            </w:pPr>
            <w:r w:rsidRPr="009D599B">
              <w:rPr>
                <w:color w:val="FF0000"/>
              </w:rPr>
              <w:t>L</w:t>
            </w:r>
          </w:p>
        </w:tc>
        <w:tc>
          <w:tcPr>
            <w:tcW w:w="802" w:type="dxa"/>
            <w:vAlign w:val="center"/>
          </w:tcPr>
          <w:p w:rsidR="00FD4911" w:rsidRDefault="009D599B" w:rsidP="009D599B">
            <w:pPr>
              <w:jc w:val="center"/>
            </w:pPr>
            <w:r>
              <w:t>J</w:t>
            </w:r>
          </w:p>
        </w:tc>
        <w:tc>
          <w:tcPr>
            <w:tcW w:w="802" w:type="dxa"/>
            <w:vAlign w:val="center"/>
          </w:tcPr>
          <w:p w:rsidR="00FD4911" w:rsidRDefault="009D599B" w:rsidP="009D599B">
            <w:pPr>
              <w:jc w:val="center"/>
            </w:pPr>
            <w:r w:rsidRPr="009D599B">
              <w:rPr>
                <w:color w:val="FF0000"/>
              </w:rPr>
              <w:t>N</w:t>
            </w:r>
          </w:p>
        </w:tc>
        <w:tc>
          <w:tcPr>
            <w:tcW w:w="803" w:type="dxa"/>
            <w:vAlign w:val="center"/>
          </w:tcPr>
          <w:p w:rsidR="00FD4911" w:rsidRDefault="009D599B" w:rsidP="009D599B">
            <w:pPr>
              <w:jc w:val="center"/>
            </w:pPr>
            <w:r>
              <w:t>V</w:t>
            </w:r>
          </w:p>
        </w:tc>
        <w:tc>
          <w:tcPr>
            <w:tcW w:w="803" w:type="dxa"/>
            <w:vAlign w:val="center"/>
          </w:tcPr>
          <w:p w:rsidR="00FD4911" w:rsidRDefault="009D599B" w:rsidP="009D599B">
            <w:pPr>
              <w:jc w:val="center"/>
            </w:pPr>
            <w:r>
              <w:t>H</w:t>
            </w:r>
          </w:p>
        </w:tc>
        <w:tc>
          <w:tcPr>
            <w:tcW w:w="803" w:type="dxa"/>
            <w:vAlign w:val="center"/>
          </w:tcPr>
          <w:p w:rsidR="00FD4911" w:rsidRDefault="009D599B" w:rsidP="009D599B">
            <w:pPr>
              <w:jc w:val="center"/>
            </w:pPr>
            <w:r>
              <w:t>P</w:t>
            </w:r>
          </w:p>
        </w:tc>
        <w:tc>
          <w:tcPr>
            <w:tcW w:w="803" w:type="dxa"/>
            <w:vAlign w:val="center"/>
          </w:tcPr>
          <w:p w:rsidR="00FD4911" w:rsidRPr="009D599B" w:rsidRDefault="009D599B" w:rsidP="009D599B">
            <w:pPr>
              <w:jc w:val="center"/>
              <w:rPr>
                <w:color w:val="FF0000"/>
              </w:rPr>
            </w:pPr>
            <w:r w:rsidRPr="009D599B">
              <w:rPr>
                <w:color w:val="FF0000"/>
              </w:rPr>
              <w:t>L</w:t>
            </w:r>
          </w:p>
        </w:tc>
        <w:tc>
          <w:tcPr>
            <w:tcW w:w="803" w:type="dxa"/>
            <w:vAlign w:val="center"/>
          </w:tcPr>
          <w:p w:rsidR="00FD4911" w:rsidRPr="009D599B" w:rsidRDefault="009D599B" w:rsidP="009D599B">
            <w:pPr>
              <w:jc w:val="center"/>
              <w:rPr>
                <w:color w:val="FF0000"/>
              </w:rPr>
            </w:pPr>
            <w:r w:rsidRPr="009D599B">
              <w:rPr>
                <w:color w:val="FF0000"/>
              </w:rPr>
              <w:t>S</w:t>
            </w:r>
          </w:p>
        </w:tc>
        <w:tc>
          <w:tcPr>
            <w:tcW w:w="803" w:type="dxa"/>
            <w:vAlign w:val="center"/>
          </w:tcPr>
          <w:p w:rsidR="00FD4911" w:rsidRPr="009D599B" w:rsidRDefault="009D599B" w:rsidP="009D599B">
            <w:pPr>
              <w:jc w:val="center"/>
              <w:rPr>
                <w:color w:val="FF0000"/>
              </w:rPr>
            </w:pPr>
            <w:r w:rsidRPr="009D599B">
              <w:rPr>
                <w:color w:val="FF0000"/>
              </w:rPr>
              <w:t>Q</w:t>
            </w:r>
          </w:p>
        </w:tc>
      </w:tr>
      <w:tr w:rsidR="00FD4911" w:rsidTr="009D599B">
        <w:tc>
          <w:tcPr>
            <w:tcW w:w="802" w:type="dxa"/>
            <w:vAlign w:val="center"/>
          </w:tcPr>
          <w:p w:rsidR="00FD4911" w:rsidRDefault="009D599B" w:rsidP="009D599B">
            <w:pPr>
              <w:jc w:val="center"/>
            </w:pPr>
            <w:r>
              <w:t>R</w:t>
            </w:r>
          </w:p>
        </w:tc>
        <w:tc>
          <w:tcPr>
            <w:tcW w:w="802" w:type="dxa"/>
            <w:vAlign w:val="center"/>
          </w:tcPr>
          <w:p w:rsidR="00FD4911" w:rsidRDefault="009D599B" w:rsidP="009D599B">
            <w:pPr>
              <w:jc w:val="center"/>
            </w:pPr>
            <w:r w:rsidRPr="009D599B">
              <w:rPr>
                <w:color w:val="FF0000"/>
              </w:rPr>
              <w:t>O</w:t>
            </w:r>
          </w:p>
        </w:tc>
        <w:tc>
          <w:tcPr>
            <w:tcW w:w="802" w:type="dxa"/>
            <w:vAlign w:val="center"/>
          </w:tcPr>
          <w:p w:rsidR="00FD4911" w:rsidRDefault="009D599B" w:rsidP="009D599B">
            <w:pPr>
              <w:jc w:val="center"/>
            </w:pPr>
            <w:r>
              <w:t>V</w:t>
            </w:r>
          </w:p>
        </w:tc>
        <w:tc>
          <w:tcPr>
            <w:tcW w:w="802" w:type="dxa"/>
            <w:vAlign w:val="center"/>
          </w:tcPr>
          <w:p w:rsidR="00FD4911" w:rsidRDefault="009D599B" w:rsidP="009D599B">
            <w:pPr>
              <w:jc w:val="center"/>
            </w:pPr>
            <w:r w:rsidRPr="009D599B">
              <w:rPr>
                <w:color w:val="FF0000"/>
              </w:rPr>
              <w:t>E</w:t>
            </w:r>
          </w:p>
        </w:tc>
        <w:tc>
          <w:tcPr>
            <w:tcW w:w="802" w:type="dxa"/>
            <w:vAlign w:val="center"/>
          </w:tcPr>
          <w:p w:rsidR="00FD4911" w:rsidRDefault="009D599B" w:rsidP="009D599B">
            <w:pPr>
              <w:jc w:val="center"/>
            </w:pPr>
            <w:r>
              <w:t>N</w:t>
            </w:r>
          </w:p>
        </w:tc>
        <w:tc>
          <w:tcPr>
            <w:tcW w:w="803" w:type="dxa"/>
            <w:vAlign w:val="center"/>
          </w:tcPr>
          <w:p w:rsidR="00FD4911" w:rsidRDefault="009D599B" w:rsidP="009D599B">
            <w:pPr>
              <w:jc w:val="center"/>
            </w:pPr>
            <w:r>
              <w:t>O</w:t>
            </w:r>
          </w:p>
        </w:tc>
        <w:tc>
          <w:tcPr>
            <w:tcW w:w="803" w:type="dxa"/>
            <w:vAlign w:val="center"/>
          </w:tcPr>
          <w:p w:rsidR="00FD4911" w:rsidRDefault="009D599B" w:rsidP="009D599B">
            <w:pPr>
              <w:jc w:val="center"/>
            </w:pPr>
            <w:r>
              <w:t>O</w:t>
            </w:r>
          </w:p>
        </w:tc>
        <w:tc>
          <w:tcPr>
            <w:tcW w:w="803" w:type="dxa"/>
            <w:vAlign w:val="center"/>
          </w:tcPr>
          <w:p w:rsidR="00FD4911" w:rsidRDefault="009D599B" w:rsidP="009D599B">
            <w:pPr>
              <w:jc w:val="center"/>
            </w:pPr>
            <w:r>
              <w:t>G</w:t>
            </w:r>
          </w:p>
        </w:tc>
        <w:tc>
          <w:tcPr>
            <w:tcW w:w="803" w:type="dxa"/>
            <w:vAlign w:val="center"/>
          </w:tcPr>
          <w:p w:rsidR="00FD4911" w:rsidRPr="009D599B" w:rsidRDefault="009D599B" w:rsidP="009D599B">
            <w:pPr>
              <w:jc w:val="center"/>
              <w:rPr>
                <w:color w:val="FF0000"/>
              </w:rPr>
            </w:pPr>
            <w:r w:rsidRPr="009D599B">
              <w:rPr>
                <w:color w:val="FF0000"/>
              </w:rPr>
              <w:t>A</w:t>
            </w:r>
          </w:p>
        </w:tc>
        <w:tc>
          <w:tcPr>
            <w:tcW w:w="803" w:type="dxa"/>
            <w:vAlign w:val="center"/>
          </w:tcPr>
          <w:p w:rsidR="00FD4911" w:rsidRDefault="009D599B" w:rsidP="009D599B">
            <w:pPr>
              <w:jc w:val="center"/>
            </w:pPr>
            <w:r>
              <w:t>H</w:t>
            </w:r>
          </w:p>
        </w:tc>
        <w:tc>
          <w:tcPr>
            <w:tcW w:w="803" w:type="dxa"/>
            <w:vAlign w:val="center"/>
          </w:tcPr>
          <w:p w:rsidR="00FD4911" w:rsidRPr="009D599B" w:rsidRDefault="009D599B" w:rsidP="009D599B">
            <w:pPr>
              <w:jc w:val="center"/>
              <w:rPr>
                <w:color w:val="FF0000"/>
              </w:rPr>
            </w:pPr>
            <w:r w:rsidRPr="009D599B">
              <w:rPr>
                <w:color w:val="FF0000"/>
              </w:rPr>
              <w:t>I</w:t>
            </w:r>
          </w:p>
        </w:tc>
      </w:tr>
      <w:tr w:rsidR="00FD4911" w:rsidTr="009D599B">
        <w:tc>
          <w:tcPr>
            <w:tcW w:w="802" w:type="dxa"/>
            <w:vAlign w:val="center"/>
          </w:tcPr>
          <w:p w:rsidR="00FD4911" w:rsidRDefault="009D599B" w:rsidP="009D599B">
            <w:pPr>
              <w:jc w:val="center"/>
            </w:pPr>
            <w:r w:rsidRPr="009D599B">
              <w:rPr>
                <w:color w:val="FF0000"/>
              </w:rPr>
              <w:lastRenderedPageBreak/>
              <w:t>V</w:t>
            </w:r>
          </w:p>
        </w:tc>
        <w:tc>
          <w:tcPr>
            <w:tcW w:w="802" w:type="dxa"/>
            <w:vAlign w:val="center"/>
          </w:tcPr>
          <w:p w:rsidR="00FD4911" w:rsidRDefault="009D599B" w:rsidP="009D599B">
            <w:pPr>
              <w:jc w:val="center"/>
            </w:pPr>
            <w:r>
              <w:t>I</w:t>
            </w:r>
          </w:p>
        </w:tc>
        <w:tc>
          <w:tcPr>
            <w:tcW w:w="802" w:type="dxa"/>
            <w:vAlign w:val="center"/>
          </w:tcPr>
          <w:p w:rsidR="00FD4911" w:rsidRPr="009D599B" w:rsidRDefault="009D599B" w:rsidP="009D599B">
            <w:pPr>
              <w:jc w:val="center"/>
              <w:rPr>
                <w:color w:val="FF0000"/>
              </w:rPr>
            </w:pPr>
            <w:r w:rsidRPr="009D599B">
              <w:rPr>
                <w:color w:val="FF0000"/>
              </w:rPr>
              <w:t>A</w:t>
            </w:r>
          </w:p>
        </w:tc>
        <w:tc>
          <w:tcPr>
            <w:tcW w:w="802" w:type="dxa"/>
            <w:vAlign w:val="center"/>
          </w:tcPr>
          <w:p w:rsidR="00FD4911" w:rsidRPr="009D599B" w:rsidRDefault="009D599B" w:rsidP="009D599B">
            <w:pPr>
              <w:jc w:val="center"/>
              <w:rPr>
                <w:color w:val="FF0000"/>
              </w:rPr>
            </w:pPr>
            <w:r w:rsidRPr="009D599B">
              <w:rPr>
                <w:color w:val="FF0000"/>
              </w:rPr>
              <w:t>G</w:t>
            </w:r>
          </w:p>
        </w:tc>
        <w:tc>
          <w:tcPr>
            <w:tcW w:w="802" w:type="dxa"/>
            <w:vAlign w:val="center"/>
          </w:tcPr>
          <w:p w:rsidR="00FD4911" w:rsidRPr="009D599B" w:rsidRDefault="009D599B" w:rsidP="009D599B">
            <w:pPr>
              <w:jc w:val="center"/>
              <w:rPr>
                <w:color w:val="FF0000"/>
              </w:rPr>
            </w:pPr>
            <w:r w:rsidRPr="009D599B">
              <w:rPr>
                <w:color w:val="FF0000"/>
              </w:rPr>
              <w:t>A</w:t>
            </w:r>
          </w:p>
        </w:tc>
        <w:tc>
          <w:tcPr>
            <w:tcW w:w="803" w:type="dxa"/>
            <w:vAlign w:val="center"/>
          </w:tcPr>
          <w:p w:rsidR="00FD4911" w:rsidRPr="009D599B" w:rsidRDefault="009D599B" w:rsidP="009D599B">
            <w:pPr>
              <w:jc w:val="center"/>
              <w:rPr>
                <w:color w:val="FF0000"/>
              </w:rPr>
            </w:pPr>
            <w:r w:rsidRPr="009D599B">
              <w:rPr>
                <w:color w:val="FF0000"/>
              </w:rPr>
              <w:t>S</w:t>
            </w:r>
          </w:p>
        </w:tc>
        <w:tc>
          <w:tcPr>
            <w:tcW w:w="803" w:type="dxa"/>
            <w:vAlign w:val="center"/>
          </w:tcPr>
          <w:p w:rsidR="00FD4911" w:rsidRPr="009D599B" w:rsidRDefault="009D599B" w:rsidP="009D599B">
            <w:pPr>
              <w:jc w:val="center"/>
              <w:rPr>
                <w:color w:val="FF0000"/>
              </w:rPr>
            </w:pPr>
            <w:r w:rsidRPr="009D599B">
              <w:rPr>
                <w:color w:val="FF0000"/>
              </w:rPr>
              <w:t>E</w:t>
            </w:r>
          </w:p>
        </w:tc>
        <w:tc>
          <w:tcPr>
            <w:tcW w:w="803" w:type="dxa"/>
            <w:vAlign w:val="center"/>
          </w:tcPr>
          <w:p w:rsidR="00FD4911" w:rsidRPr="009D599B" w:rsidRDefault="009D599B" w:rsidP="009D599B">
            <w:pPr>
              <w:jc w:val="center"/>
              <w:rPr>
                <w:color w:val="FF0000"/>
              </w:rPr>
            </w:pPr>
            <w:r w:rsidRPr="009D599B">
              <w:rPr>
                <w:color w:val="FF0000"/>
              </w:rPr>
              <w:t>O</w:t>
            </w:r>
          </w:p>
        </w:tc>
        <w:tc>
          <w:tcPr>
            <w:tcW w:w="803" w:type="dxa"/>
            <w:vAlign w:val="center"/>
          </w:tcPr>
          <w:p w:rsidR="00FD4911" w:rsidRPr="009D599B" w:rsidRDefault="009D599B" w:rsidP="009D599B">
            <w:pPr>
              <w:jc w:val="center"/>
              <w:rPr>
                <w:color w:val="FF0000"/>
              </w:rPr>
            </w:pPr>
            <w:r w:rsidRPr="009D599B">
              <w:rPr>
                <w:color w:val="FF0000"/>
              </w:rPr>
              <w:t>S</w:t>
            </w:r>
          </w:p>
        </w:tc>
        <w:tc>
          <w:tcPr>
            <w:tcW w:w="803" w:type="dxa"/>
            <w:vAlign w:val="center"/>
          </w:tcPr>
          <w:p w:rsidR="00FD4911" w:rsidRPr="009D599B" w:rsidRDefault="009D599B" w:rsidP="009D599B">
            <w:pPr>
              <w:jc w:val="center"/>
              <w:rPr>
                <w:color w:val="FF0000"/>
              </w:rPr>
            </w:pPr>
            <w:r w:rsidRPr="009D599B">
              <w:rPr>
                <w:color w:val="FF0000"/>
              </w:rPr>
              <w:t>O</w:t>
            </w:r>
          </w:p>
        </w:tc>
        <w:tc>
          <w:tcPr>
            <w:tcW w:w="803" w:type="dxa"/>
            <w:vAlign w:val="center"/>
          </w:tcPr>
          <w:p w:rsidR="00FD4911" w:rsidRPr="009D599B" w:rsidRDefault="009D599B" w:rsidP="009D599B">
            <w:pPr>
              <w:jc w:val="center"/>
              <w:rPr>
                <w:color w:val="FF0000"/>
              </w:rPr>
            </w:pPr>
            <w:r w:rsidRPr="009D599B">
              <w:rPr>
                <w:color w:val="FF0000"/>
              </w:rPr>
              <w:t>L</w:t>
            </w:r>
          </w:p>
        </w:tc>
      </w:tr>
    </w:tbl>
    <w:p w:rsidR="004F054F" w:rsidRDefault="004F054F"/>
    <w:p w:rsidR="004F054F" w:rsidRDefault="004F054F"/>
    <w:p w:rsidR="00197305" w:rsidRDefault="00197305" w:rsidP="00197305">
      <w:pPr>
        <w:pStyle w:val="Sinespaciado"/>
        <w:rPr>
          <w:b/>
          <w:sz w:val="24"/>
        </w:rPr>
      </w:pPr>
      <w:r w:rsidRPr="007F5F74">
        <w:rPr>
          <w:b/>
          <w:sz w:val="24"/>
        </w:rPr>
        <w:t>Preguntas de control.</w:t>
      </w:r>
      <w:r>
        <w:rPr>
          <w:b/>
          <w:sz w:val="24"/>
        </w:rPr>
        <w:t xml:space="preserve"> Responda en forma verdadera cada una de las siguientes preguntas.</w:t>
      </w:r>
    </w:p>
    <w:p w:rsidR="004F054F" w:rsidRPr="001F0DC5" w:rsidRDefault="001F0DC5" w:rsidP="001F0DC5">
      <w:pPr>
        <w:pStyle w:val="Prrafodelista"/>
        <w:numPr>
          <w:ilvl w:val="0"/>
          <w:numId w:val="25"/>
        </w:numPr>
        <w:rPr>
          <w:rStyle w:val="Textoennegrita"/>
          <w:b w:val="0"/>
          <w:bCs w:val="0"/>
        </w:rPr>
      </w:pPr>
      <w:r>
        <w:rPr>
          <w:rStyle w:val="Textoennegrita"/>
          <w:b w:val="0"/>
        </w:rPr>
        <w:t>¿Qué es m</w:t>
      </w:r>
      <w:r w:rsidRPr="001F0DC5">
        <w:rPr>
          <w:rStyle w:val="Textoennegrita"/>
          <w:b w:val="0"/>
        </w:rPr>
        <w:t>ateria</w:t>
      </w:r>
      <w:r>
        <w:rPr>
          <w:rStyle w:val="Textoennegrita"/>
          <w:b w:val="0"/>
        </w:rPr>
        <w:t xml:space="preserve">? </w:t>
      </w:r>
      <w:r w:rsidRPr="001F0DC5">
        <w:rPr>
          <w:rStyle w:val="Textoennegrita"/>
          <w:b w:val="0"/>
          <w:color w:val="FF0000"/>
        </w:rPr>
        <w:t>E</w:t>
      </w:r>
      <w:r w:rsidRPr="001F0DC5">
        <w:rPr>
          <w:rStyle w:val="Textoennegrita"/>
          <w:b w:val="0"/>
          <w:color w:val="FF0000"/>
        </w:rPr>
        <w:t>s todo aquello que ocupa un lugar en el espacio y que tiene una propiedad llamada masa</w:t>
      </w:r>
      <w:r w:rsidRPr="001F0DC5">
        <w:rPr>
          <w:rStyle w:val="Textoennegrita"/>
          <w:b w:val="0"/>
        </w:rPr>
        <w:t>.</w:t>
      </w:r>
    </w:p>
    <w:p w:rsidR="00501678" w:rsidRDefault="00CA1E92" w:rsidP="00501678">
      <w:pPr>
        <w:pStyle w:val="Prrafodelista"/>
        <w:numPr>
          <w:ilvl w:val="0"/>
          <w:numId w:val="25"/>
        </w:numPr>
      </w:pPr>
      <w:r>
        <w:t>¿Cuáles son algunas</w:t>
      </w:r>
      <w:r>
        <w:t xml:space="preserve"> características de la materia</w:t>
      </w:r>
      <w:r>
        <w:t>?</w:t>
      </w:r>
      <w:r>
        <w:t xml:space="preserve"> </w:t>
      </w:r>
      <w:r w:rsidRPr="00CA1E92">
        <w:rPr>
          <w:color w:val="FF0000"/>
        </w:rPr>
        <w:t>V</w:t>
      </w:r>
      <w:r w:rsidRPr="00CA1E92">
        <w:rPr>
          <w:color w:val="FF0000"/>
        </w:rPr>
        <w:t>erla, tocarla y pesarla, también olerla y reconocerle una forma bien definida</w:t>
      </w:r>
      <w:r>
        <w:t>.</w:t>
      </w:r>
    </w:p>
    <w:p w:rsidR="00501678" w:rsidRPr="00501678" w:rsidRDefault="00501678" w:rsidP="00501678">
      <w:pPr>
        <w:pStyle w:val="Prrafodelista"/>
        <w:numPr>
          <w:ilvl w:val="0"/>
          <w:numId w:val="25"/>
        </w:numPr>
      </w:pPr>
      <w:r>
        <w:t>¿Cuáles son los diferentes</w:t>
      </w:r>
      <w:r w:rsidRPr="00501678">
        <w:rPr>
          <w:rFonts w:eastAsia="Times New Roman" w:cs="Arial"/>
          <w:lang w:eastAsia="es-CR"/>
        </w:rPr>
        <w:t xml:space="preserve"> estados de agregación de la materia</w:t>
      </w:r>
      <w:r>
        <w:rPr>
          <w:rFonts w:eastAsia="Times New Roman" w:cs="Arial"/>
          <w:lang w:eastAsia="es-CR"/>
        </w:rPr>
        <w:t xml:space="preserve">? </w:t>
      </w:r>
      <w:r w:rsidRPr="00501678">
        <w:rPr>
          <w:rFonts w:eastAsia="Times New Roman" w:cs="Arial"/>
          <w:color w:val="FF0000"/>
          <w:lang w:eastAsia="es-CR"/>
        </w:rPr>
        <w:t>S</w:t>
      </w:r>
      <w:r w:rsidRPr="00501678">
        <w:rPr>
          <w:rFonts w:eastAsia="Times New Roman" w:cs="Arial"/>
          <w:iCs/>
          <w:color w:val="FF0000"/>
          <w:lang w:eastAsia="es-CR"/>
        </w:rPr>
        <w:t>ólido</w:t>
      </w:r>
      <w:r w:rsidRPr="00501678">
        <w:rPr>
          <w:rFonts w:eastAsia="Times New Roman" w:cs="Arial"/>
          <w:color w:val="FF0000"/>
          <w:lang w:eastAsia="es-CR"/>
        </w:rPr>
        <w:t xml:space="preserve">, </w:t>
      </w:r>
      <w:r w:rsidRPr="00501678">
        <w:rPr>
          <w:rFonts w:eastAsia="Times New Roman" w:cs="Arial"/>
          <w:iCs/>
          <w:color w:val="FF0000"/>
          <w:lang w:eastAsia="es-CR"/>
        </w:rPr>
        <w:t>líquido</w:t>
      </w:r>
      <w:r w:rsidRPr="00501678">
        <w:rPr>
          <w:rFonts w:eastAsia="Times New Roman" w:cs="Arial"/>
          <w:color w:val="FF0000"/>
          <w:lang w:eastAsia="es-CR"/>
        </w:rPr>
        <w:t xml:space="preserve"> y </w:t>
      </w:r>
      <w:r w:rsidRPr="00501678">
        <w:rPr>
          <w:rFonts w:eastAsia="Times New Roman" w:cs="Arial"/>
          <w:iCs/>
          <w:color w:val="FF0000"/>
          <w:lang w:eastAsia="es-CR"/>
        </w:rPr>
        <w:t>gaseoso</w:t>
      </w:r>
      <w:r w:rsidRPr="00501678">
        <w:rPr>
          <w:rFonts w:eastAsia="Times New Roman" w:cs="Arial"/>
          <w:lang w:eastAsia="es-CR"/>
        </w:rPr>
        <w:t>.</w:t>
      </w:r>
    </w:p>
    <w:p w:rsidR="001E227B" w:rsidRDefault="00A87CBC" w:rsidP="001E227B">
      <w:pPr>
        <w:pStyle w:val="Prrafodelista"/>
        <w:numPr>
          <w:ilvl w:val="0"/>
          <w:numId w:val="25"/>
        </w:numPr>
      </w:pPr>
      <w:r>
        <w:t xml:space="preserve">¿Cuál es la única sustancia que puede encontrarse en estado líquido, gaseoso y sólido? </w:t>
      </w:r>
      <w:r w:rsidRPr="00A87CBC">
        <w:rPr>
          <w:color w:val="FF0000"/>
        </w:rPr>
        <w:t>El agua</w:t>
      </w:r>
      <w:r>
        <w:t>.</w:t>
      </w:r>
    </w:p>
    <w:p w:rsidR="001E227B" w:rsidRDefault="001E227B" w:rsidP="001E227B">
      <w:pPr>
        <w:pStyle w:val="Prrafodelista"/>
        <w:numPr>
          <w:ilvl w:val="0"/>
          <w:numId w:val="25"/>
        </w:numPr>
      </w:pPr>
      <w:r>
        <w:t>¿Qué métodos se utilizan para realizar una separación de m</w:t>
      </w:r>
      <w:r>
        <w:t>ezclas heterogéneas</w:t>
      </w:r>
      <w:r>
        <w:t>?</w:t>
      </w:r>
      <w:r>
        <w:t xml:space="preserve"> </w:t>
      </w:r>
      <w:r w:rsidRPr="001E227B">
        <w:rPr>
          <w:color w:val="FF0000"/>
        </w:rPr>
        <w:t>El filtrado, tamizado, magnetismo, decantación y centrifugación</w:t>
      </w:r>
      <w:r>
        <w:t>.</w:t>
      </w:r>
    </w:p>
    <w:p w:rsidR="001E227B" w:rsidRDefault="001E227B" w:rsidP="001E227B">
      <w:pPr>
        <w:pStyle w:val="Prrafodelista"/>
        <w:numPr>
          <w:ilvl w:val="0"/>
          <w:numId w:val="25"/>
        </w:numPr>
      </w:pPr>
      <w:r>
        <w:t>¿Qué métodos se utilizan para realizar una separación de mezclas h</w:t>
      </w:r>
      <w:r>
        <w:t>omogéneas</w:t>
      </w:r>
      <w:r>
        <w:t xml:space="preserve">? </w:t>
      </w:r>
      <w:r>
        <w:rPr>
          <w:color w:val="FF0000"/>
        </w:rPr>
        <w:t>La</w:t>
      </w:r>
      <w:r w:rsidRPr="001E227B">
        <w:rPr>
          <w:color w:val="FF0000"/>
        </w:rPr>
        <w:t xml:space="preserve"> </w:t>
      </w:r>
      <w:r>
        <w:rPr>
          <w:color w:val="FF0000"/>
        </w:rPr>
        <w:t>evaporación, destilación, cristalización y cromatografía.</w:t>
      </w:r>
    </w:p>
    <w:p w:rsidR="001E227B" w:rsidRDefault="001E227B" w:rsidP="001E227B">
      <w:pPr>
        <w:pStyle w:val="Prrafodelista"/>
        <w:numPr>
          <w:ilvl w:val="0"/>
          <w:numId w:val="25"/>
        </w:numPr>
      </w:pPr>
      <w:r>
        <w:t xml:space="preserve">¿Cómo funciona la técnica de separación llamada de centrifugación? </w:t>
      </w:r>
      <w:r w:rsidRPr="001E227B">
        <w:rPr>
          <w:color w:val="FF0000"/>
        </w:rPr>
        <w:t xml:space="preserve">Se basa en separar componentes por su distinta densidad, </w:t>
      </w:r>
      <w:r w:rsidR="00C85FCC">
        <w:rPr>
          <w:color w:val="FF0000"/>
        </w:rPr>
        <w:t xml:space="preserve">utilizando </w:t>
      </w:r>
      <w:r w:rsidRPr="001E227B">
        <w:rPr>
          <w:color w:val="FF0000"/>
        </w:rPr>
        <w:t>un sistema que al girar a alta velocidad aumenta varias veces la aceleración, por lo que los componentes más pesados se depositan en el fondo</w:t>
      </w:r>
      <w:r>
        <w:t>.</w:t>
      </w:r>
    </w:p>
    <w:p w:rsidR="001E227B" w:rsidRDefault="00055F21" w:rsidP="001E227B">
      <w:pPr>
        <w:pStyle w:val="Prrafodelista"/>
        <w:numPr>
          <w:ilvl w:val="0"/>
          <w:numId w:val="25"/>
        </w:numPr>
      </w:pPr>
      <w:r>
        <w:t xml:space="preserve">¿Qué es una centrifugadora? </w:t>
      </w:r>
      <w:r w:rsidRPr="00055F21">
        <w:rPr>
          <w:color w:val="FF0000"/>
        </w:rPr>
        <w:t>Es una máquina que</w:t>
      </w:r>
      <w:r w:rsidR="00C47067">
        <w:rPr>
          <w:color w:val="FF0000"/>
        </w:rPr>
        <w:t xml:space="preserve"> pone en rotación una mezcla, sólida y líquida, pa</w:t>
      </w:r>
      <w:r w:rsidR="00BC3BA8">
        <w:rPr>
          <w:color w:val="FF0000"/>
        </w:rPr>
        <w:t>ra separar sus componentes</w:t>
      </w:r>
      <w:r w:rsidR="00C47067">
        <w:rPr>
          <w:color w:val="FF0000"/>
        </w:rPr>
        <w:t xml:space="preserve"> por sedimentación</w:t>
      </w:r>
      <w:r>
        <w:t>.</w:t>
      </w:r>
    </w:p>
    <w:p w:rsidR="00055F21" w:rsidRPr="004B5381" w:rsidRDefault="00587A64" w:rsidP="001E227B">
      <w:pPr>
        <w:pStyle w:val="Prrafodelista"/>
        <w:numPr>
          <w:ilvl w:val="0"/>
          <w:numId w:val="25"/>
        </w:numPr>
      </w:pPr>
      <w:r>
        <w:t xml:space="preserve">¿Cómo funciona la </w:t>
      </w:r>
      <w:r w:rsidR="00AF2106">
        <w:t>cristalización</w:t>
      </w:r>
      <w:r>
        <w:t>?</w:t>
      </w:r>
      <w:r w:rsidR="00AF2106">
        <w:t xml:space="preserve"> </w:t>
      </w:r>
      <w:r>
        <w:t xml:space="preserve"> </w:t>
      </w:r>
      <w:r w:rsidR="00AF2106" w:rsidRPr="004B5381">
        <w:rPr>
          <w:color w:val="FF0000"/>
        </w:rPr>
        <w:t xml:space="preserve">Consiste en la separación de un sólido soluble en un líquido, </w:t>
      </w:r>
      <w:r w:rsidR="002D45E3">
        <w:rPr>
          <w:color w:val="FF0000"/>
        </w:rPr>
        <w:t>aprovechando</w:t>
      </w:r>
      <w:r w:rsidR="00AF2106" w:rsidRPr="004B5381">
        <w:rPr>
          <w:color w:val="FF0000"/>
        </w:rPr>
        <w:t xml:space="preserve"> la evaporación del líquido y permitiendo que </w:t>
      </w:r>
      <w:r w:rsidR="002D45E3">
        <w:rPr>
          <w:color w:val="FF0000"/>
        </w:rPr>
        <w:t>el componente</w:t>
      </w:r>
      <w:r w:rsidR="00AF2106" w:rsidRPr="004B5381">
        <w:rPr>
          <w:color w:val="FF0000"/>
        </w:rPr>
        <w:t xml:space="preserve"> sólido puedan unirse formando cristales</w:t>
      </w:r>
      <w:r w:rsidR="00AF2106">
        <w:rPr>
          <w:color w:val="000000"/>
        </w:rPr>
        <w:t>.</w:t>
      </w:r>
    </w:p>
    <w:p w:rsidR="004B5381" w:rsidRDefault="005C02EA" w:rsidP="001E227B">
      <w:pPr>
        <w:pStyle w:val="Prrafodelista"/>
        <w:numPr>
          <w:ilvl w:val="0"/>
          <w:numId w:val="25"/>
        </w:numPr>
      </w:pPr>
      <w:r>
        <w:t xml:space="preserve">¿Qué son los cristalizadores? </w:t>
      </w:r>
      <w:r w:rsidR="001737B1" w:rsidRPr="001737B1">
        <w:rPr>
          <w:color w:val="FF0000"/>
        </w:rPr>
        <w:t>E</w:t>
      </w:r>
      <w:r w:rsidR="001737B1" w:rsidRPr="001737B1">
        <w:rPr>
          <w:color w:val="FF0000"/>
        </w:rPr>
        <w:t>s un</w:t>
      </w:r>
      <w:r w:rsidR="001737B1" w:rsidRPr="001737B1">
        <w:rPr>
          <w:color w:val="FF0000"/>
        </w:rPr>
        <w:t xml:space="preserve"> recipiente</w:t>
      </w:r>
      <w:r w:rsidR="001737B1" w:rsidRPr="001737B1">
        <w:rPr>
          <w:color w:val="FF0000"/>
        </w:rPr>
        <w:t xml:space="preserve"> de vidrio que cristaliza el soluto (sólido) de una solución mediante la evaporación del solvente o líquido</w:t>
      </w:r>
      <w:r w:rsidR="001737B1">
        <w:t>.</w:t>
      </w:r>
    </w:p>
    <w:p w:rsidR="001E227B" w:rsidRDefault="001E227B"/>
    <w:p w:rsidR="001E227B" w:rsidRDefault="001E227B">
      <w:bookmarkStart w:id="0" w:name="_GoBack"/>
      <w:bookmarkEnd w:id="0"/>
    </w:p>
    <w:p w:rsidR="001E227B" w:rsidRDefault="001E227B"/>
    <w:p w:rsidR="001E227B" w:rsidRDefault="001E227B"/>
    <w:p w:rsidR="001E227B" w:rsidRDefault="001E227B"/>
    <w:p w:rsidR="004F054F" w:rsidRDefault="004F054F"/>
    <w:p w:rsidR="004F054F" w:rsidRDefault="004F054F"/>
    <w:p w:rsidR="004F054F" w:rsidRDefault="004F054F"/>
    <w:sectPr w:rsidR="004F05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5A5F"/>
    <w:multiLevelType w:val="hybridMultilevel"/>
    <w:tmpl w:val="C21096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BAF6ECA"/>
    <w:multiLevelType w:val="hybridMultilevel"/>
    <w:tmpl w:val="6A7EBC92"/>
    <w:lvl w:ilvl="0" w:tplc="D6D406BA">
      <w:start w:val="1"/>
      <w:numFmt w:val="upp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 w15:restartNumberingAfterBreak="0">
    <w:nsid w:val="0F141318"/>
    <w:multiLevelType w:val="hybridMultilevel"/>
    <w:tmpl w:val="83A24C4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F4850A3"/>
    <w:multiLevelType w:val="hybridMultilevel"/>
    <w:tmpl w:val="A54AA9AE"/>
    <w:lvl w:ilvl="0" w:tplc="2D127C80">
      <w:start w:val="1"/>
      <w:numFmt w:val="decimal"/>
      <w:lvlText w:val="%1."/>
      <w:lvlJc w:val="left"/>
      <w:pPr>
        <w:ind w:left="720" w:hanging="360"/>
      </w:pPr>
      <w:rPr>
        <w:rFonts w:eastAsiaTheme="minorHAnsi" w:cstheme="minorBidi" w:hint="default"/>
        <w:color w:val="auto"/>
        <w:u w:val="no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12E19B3"/>
    <w:multiLevelType w:val="hybridMultilevel"/>
    <w:tmpl w:val="5288AC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B883FEB"/>
    <w:multiLevelType w:val="hybridMultilevel"/>
    <w:tmpl w:val="3AEAA2D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DAF428F"/>
    <w:multiLevelType w:val="hybridMultilevel"/>
    <w:tmpl w:val="53425F1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F1E4485"/>
    <w:multiLevelType w:val="hybridMultilevel"/>
    <w:tmpl w:val="891A0FA0"/>
    <w:lvl w:ilvl="0" w:tplc="6356758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6EA66EC"/>
    <w:multiLevelType w:val="hybridMultilevel"/>
    <w:tmpl w:val="81C6EE8A"/>
    <w:lvl w:ilvl="0" w:tplc="140A0011">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9" w15:restartNumberingAfterBreak="0">
    <w:nsid w:val="3DA34E55"/>
    <w:multiLevelType w:val="hybridMultilevel"/>
    <w:tmpl w:val="3BA0F994"/>
    <w:lvl w:ilvl="0" w:tplc="D6F88914">
      <w:start w:val="1"/>
      <w:numFmt w:val="upp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0" w15:restartNumberingAfterBreak="0">
    <w:nsid w:val="3F5B3CDB"/>
    <w:multiLevelType w:val="hybridMultilevel"/>
    <w:tmpl w:val="E6A4A3F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2F444D2"/>
    <w:multiLevelType w:val="hybridMultilevel"/>
    <w:tmpl w:val="B8D2F940"/>
    <w:lvl w:ilvl="0" w:tplc="3620EB48">
      <w:start w:val="1"/>
      <w:numFmt w:val="upp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2" w15:restartNumberingAfterBreak="0">
    <w:nsid w:val="44552F62"/>
    <w:multiLevelType w:val="hybridMultilevel"/>
    <w:tmpl w:val="481EF614"/>
    <w:lvl w:ilvl="0" w:tplc="C2CEFBA4">
      <w:start w:val="1"/>
      <w:numFmt w:val="upp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3" w15:restartNumberingAfterBreak="0">
    <w:nsid w:val="4D2B3478"/>
    <w:multiLevelType w:val="hybridMultilevel"/>
    <w:tmpl w:val="D3D64EEE"/>
    <w:lvl w:ilvl="0" w:tplc="AFD28618">
      <w:start w:val="1"/>
      <w:numFmt w:val="decimal"/>
      <w:lvlText w:val="%1."/>
      <w:lvlJc w:val="left"/>
      <w:pPr>
        <w:ind w:left="720" w:hanging="360"/>
      </w:pPr>
      <w:rPr>
        <w:rFonts w:hint="default"/>
        <w:b/>
        <w:color w:val="auto"/>
        <w:u w:val="no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1043A84"/>
    <w:multiLevelType w:val="hybridMultilevel"/>
    <w:tmpl w:val="1BF27A7E"/>
    <w:lvl w:ilvl="0" w:tplc="366888E4">
      <w:start w:val="1"/>
      <w:numFmt w:val="upp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5" w15:restartNumberingAfterBreak="0">
    <w:nsid w:val="53C57C70"/>
    <w:multiLevelType w:val="hybridMultilevel"/>
    <w:tmpl w:val="39BEA16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7BC17D1"/>
    <w:multiLevelType w:val="hybridMultilevel"/>
    <w:tmpl w:val="CACA5A34"/>
    <w:lvl w:ilvl="0" w:tplc="D65C26DA">
      <w:start w:val="1"/>
      <w:numFmt w:val="upperLetter"/>
      <w:lvlText w:val="%1)"/>
      <w:lvlJc w:val="left"/>
      <w:pPr>
        <w:ind w:left="1080" w:hanging="360"/>
      </w:pPr>
      <w:rPr>
        <w:rFonts w:eastAsiaTheme="minorHAnsi" w:cstheme="minorBidi"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7" w15:restartNumberingAfterBreak="0">
    <w:nsid w:val="5A095ADE"/>
    <w:multiLevelType w:val="hybridMultilevel"/>
    <w:tmpl w:val="9BBE458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B8E3291"/>
    <w:multiLevelType w:val="hybridMultilevel"/>
    <w:tmpl w:val="95E4D27C"/>
    <w:lvl w:ilvl="0" w:tplc="6B06440A">
      <w:start w:val="1"/>
      <w:numFmt w:val="upp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9" w15:restartNumberingAfterBreak="0">
    <w:nsid w:val="6854380A"/>
    <w:multiLevelType w:val="hybridMultilevel"/>
    <w:tmpl w:val="3B72FA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716B5A77"/>
    <w:multiLevelType w:val="hybridMultilevel"/>
    <w:tmpl w:val="6A8278B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2A57FDF"/>
    <w:multiLevelType w:val="hybridMultilevel"/>
    <w:tmpl w:val="80C47916"/>
    <w:lvl w:ilvl="0" w:tplc="D53C1B38">
      <w:start w:val="1"/>
      <w:numFmt w:val="upperLetter"/>
      <w:lvlText w:val="%1)"/>
      <w:lvlJc w:val="left"/>
      <w:pPr>
        <w:ind w:left="1080" w:hanging="360"/>
      </w:pPr>
      <w:rPr>
        <w:rFonts w:eastAsia="Times New Roman" w:cs="Times New Roman"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2" w15:restartNumberingAfterBreak="0">
    <w:nsid w:val="72A740F9"/>
    <w:multiLevelType w:val="hybridMultilevel"/>
    <w:tmpl w:val="CA98CA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73443827"/>
    <w:multiLevelType w:val="hybridMultilevel"/>
    <w:tmpl w:val="B85060E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C1D4A17"/>
    <w:multiLevelType w:val="hybridMultilevel"/>
    <w:tmpl w:val="27764552"/>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7C4367FC"/>
    <w:multiLevelType w:val="hybridMultilevel"/>
    <w:tmpl w:val="31DC1D9E"/>
    <w:lvl w:ilvl="0" w:tplc="BF08219E">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6" w15:restartNumberingAfterBreak="0">
    <w:nsid w:val="7E16729B"/>
    <w:multiLevelType w:val="hybridMultilevel"/>
    <w:tmpl w:val="BC443558"/>
    <w:lvl w:ilvl="0" w:tplc="F60E0164">
      <w:start w:val="1"/>
      <w:numFmt w:val="upp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7" w15:restartNumberingAfterBreak="0">
    <w:nsid w:val="7E8B7032"/>
    <w:multiLevelType w:val="hybridMultilevel"/>
    <w:tmpl w:val="334C5668"/>
    <w:lvl w:ilvl="0" w:tplc="4F140AF8">
      <w:start w:val="1"/>
      <w:numFmt w:val="upp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20"/>
  </w:num>
  <w:num w:numId="2">
    <w:abstractNumId w:val="5"/>
  </w:num>
  <w:num w:numId="3">
    <w:abstractNumId w:val="19"/>
  </w:num>
  <w:num w:numId="4">
    <w:abstractNumId w:val="17"/>
  </w:num>
  <w:num w:numId="5">
    <w:abstractNumId w:val="25"/>
  </w:num>
  <w:num w:numId="6">
    <w:abstractNumId w:val="4"/>
  </w:num>
  <w:num w:numId="7">
    <w:abstractNumId w:val="8"/>
  </w:num>
  <w:num w:numId="8">
    <w:abstractNumId w:val="23"/>
  </w:num>
  <w:num w:numId="9">
    <w:abstractNumId w:val="7"/>
  </w:num>
  <w:num w:numId="10">
    <w:abstractNumId w:val="18"/>
  </w:num>
  <w:num w:numId="11">
    <w:abstractNumId w:val="16"/>
  </w:num>
  <w:num w:numId="12">
    <w:abstractNumId w:val="12"/>
  </w:num>
  <w:num w:numId="13">
    <w:abstractNumId w:val="26"/>
  </w:num>
  <w:num w:numId="14">
    <w:abstractNumId w:val="21"/>
  </w:num>
  <w:num w:numId="15">
    <w:abstractNumId w:val="2"/>
  </w:num>
  <w:num w:numId="16">
    <w:abstractNumId w:val="9"/>
  </w:num>
  <w:num w:numId="17">
    <w:abstractNumId w:val="11"/>
  </w:num>
  <w:num w:numId="18">
    <w:abstractNumId w:val="1"/>
  </w:num>
  <w:num w:numId="19">
    <w:abstractNumId w:val="14"/>
  </w:num>
  <w:num w:numId="20">
    <w:abstractNumId w:val="27"/>
  </w:num>
  <w:num w:numId="21">
    <w:abstractNumId w:val="0"/>
  </w:num>
  <w:num w:numId="22">
    <w:abstractNumId w:val="3"/>
  </w:num>
  <w:num w:numId="23">
    <w:abstractNumId w:val="22"/>
  </w:num>
  <w:num w:numId="24">
    <w:abstractNumId w:val="13"/>
  </w:num>
  <w:num w:numId="25">
    <w:abstractNumId w:val="10"/>
  </w:num>
  <w:num w:numId="26">
    <w:abstractNumId w:val="15"/>
  </w:num>
  <w:num w:numId="27">
    <w:abstractNumId w:val="2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6C6"/>
    <w:rsid w:val="00013333"/>
    <w:rsid w:val="00055F21"/>
    <w:rsid w:val="00072316"/>
    <w:rsid w:val="0009590C"/>
    <w:rsid w:val="000B745B"/>
    <w:rsid w:val="00122C80"/>
    <w:rsid w:val="001403A7"/>
    <w:rsid w:val="00155EC9"/>
    <w:rsid w:val="001737B1"/>
    <w:rsid w:val="00197305"/>
    <w:rsid w:val="001E227B"/>
    <w:rsid w:val="001F0DC5"/>
    <w:rsid w:val="00263FE6"/>
    <w:rsid w:val="002750C3"/>
    <w:rsid w:val="002A5F4B"/>
    <w:rsid w:val="002D0DE1"/>
    <w:rsid w:val="002D45E3"/>
    <w:rsid w:val="00356354"/>
    <w:rsid w:val="003A364A"/>
    <w:rsid w:val="003D3000"/>
    <w:rsid w:val="003E3007"/>
    <w:rsid w:val="00456160"/>
    <w:rsid w:val="00491018"/>
    <w:rsid w:val="0049101D"/>
    <w:rsid w:val="004A2E0B"/>
    <w:rsid w:val="004B5381"/>
    <w:rsid w:val="004F054F"/>
    <w:rsid w:val="00501678"/>
    <w:rsid w:val="00531319"/>
    <w:rsid w:val="005508BC"/>
    <w:rsid w:val="00587A64"/>
    <w:rsid w:val="00590528"/>
    <w:rsid w:val="005B0938"/>
    <w:rsid w:val="005C02EA"/>
    <w:rsid w:val="005C7687"/>
    <w:rsid w:val="0062598D"/>
    <w:rsid w:val="0068355D"/>
    <w:rsid w:val="00683AA5"/>
    <w:rsid w:val="006A604C"/>
    <w:rsid w:val="006F5D79"/>
    <w:rsid w:val="007246C6"/>
    <w:rsid w:val="00743463"/>
    <w:rsid w:val="007714AD"/>
    <w:rsid w:val="00775E82"/>
    <w:rsid w:val="007812A8"/>
    <w:rsid w:val="008044F5"/>
    <w:rsid w:val="00857E61"/>
    <w:rsid w:val="008615F2"/>
    <w:rsid w:val="00877087"/>
    <w:rsid w:val="008A58EA"/>
    <w:rsid w:val="008E3231"/>
    <w:rsid w:val="008F4437"/>
    <w:rsid w:val="0090546E"/>
    <w:rsid w:val="009B751B"/>
    <w:rsid w:val="009D599B"/>
    <w:rsid w:val="009E491F"/>
    <w:rsid w:val="009F5EBA"/>
    <w:rsid w:val="00A60230"/>
    <w:rsid w:val="00A87CBC"/>
    <w:rsid w:val="00AF2106"/>
    <w:rsid w:val="00AF2BAA"/>
    <w:rsid w:val="00B019E3"/>
    <w:rsid w:val="00B01B0D"/>
    <w:rsid w:val="00B37CE5"/>
    <w:rsid w:val="00B502C1"/>
    <w:rsid w:val="00BC3BA8"/>
    <w:rsid w:val="00BC71B4"/>
    <w:rsid w:val="00C24BC5"/>
    <w:rsid w:val="00C47067"/>
    <w:rsid w:val="00C746FE"/>
    <w:rsid w:val="00C85FCC"/>
    <w:rsid w:val="00CA1E92"/>
    <w:rsid w:val="00DE4F8F"/>
    <w:rsid w:val="00E37802"/>
    <w:rsid w:val="00E75F38"/>
    <w:rsid w:val="00EA3DE9"/>
    <w:rsid w:val="00EA4ABA"/>
    <w:rsid w:val="00EA7B13"/>
    <w:rsid w:val="00F54192"/>
    <w:rsid w:val="00F719AF"/>
    <w:rsid w:val="00FD4911"/>
    <w:rsid w:val="00FE4516"/>
    <w:rsid w:val="00FF56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5A108-820C-40FE-927E-215C5B9A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246C6"/>
    <w:pPr>
      <w:spacing w:after="0" w:line="240" w:lineRule="auto"/>
    </w:pPr>
  </w:style>
  <w:style w:type="character" w:styleId="Textoennegrita">
    <w:name w:val="Strong"/>
    <w:basedOn w:val="Fuentedeprrafopredeter"/>
    <w:uiPriority w:val="22"/>
    <w:qFormat/>
    <w:rsid w:val="009E491F"/>
    <w:rPr>
      <w:b/>
      <w:bCs/>
    </w:rPr>
  </w:style>
  <w:style w:type="character" w:styleId="nfasis">
    <w:name w:val="Emphasis"/>
    <w:basedOn w:val="Fuentedeprrafopredeter"/>
    <w:uiPriority w:val="20"/>
    <w:qFormat/>
    <w:rsid w:val="00EA7B13"/>
    <w:rPr>
      <w:i/>
      <w:iCs/>
    </w:rPr>
  </w:style>
  <w:style w:type="character" w:customStyle="1" w:styleId="st">
    <w:name w:val="st"/>
    <w:basedOn w:val="Fuentedeprrafopredeter"/>
    <w:rsid w:val="00EA7B13"/>
  </w:style>
  <w:style w:type="table" w:styleId="Tablaconcuadrcula">
    <w:name w:val="Table Grid"/>
    <w:basedOn w:val="Tablanormal"/>
    <w:uiPriority w:val="39"/>
    <w:rsid w:val="00155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55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6</Pages>
  <Words>1961</Words>
  <Characters>10788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Solari</dc:creator>
  <cp:keywords/>
  <dc:description/>
  <cp:lastModifiedBy>Carla Solari</cp:lastModifiedBy>
  <cp:revision>56</cp:revision>
  <dcterms:created xsi:type="dcterms:W3CDTF">2016-07-22T14:20:00Z</dcterms:created>
  <dcterms:modified xsi:type="dcterms:W3CDTF">2016-07-25T14:24:00Z</dcterms:modified>
</cp:coreProperties>
</file>