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43" w:rsidRDefault="00F87843" w:rsidP="00683DC4">
      <w:pPr>
        <w:pStyle w:val="Sinespaciado"/>
        <w:numPr>
          <w:ilvl w:val="0"/>
          <w:numId w:val="1"/>
        </w:numPr>
        <w:jc w:val="both"/>
        <w:rPr>
          <w:noProof/>
          <w:color w:val="AEAAAA" w:themeColor="background2" w:themeShade="BF"/>
          <w:sz w:val="24"/>
          <w:lang w:eastAsia="es-CR"/>
        </w:rPr>
      </w:pPr>
      <w:r>
        <w:rPr>
          <w:noProof/>
          <w:color w:val="AEAAAA" w:themeColor="background2" w:themeShade="BF"/>
          <w:sz w:val="24"/>
          <w:lang w:eastAsia="es-CR"/>
        </w:rPr>
        <w:t xml:space="preserve">El presente material sigue al tema de </w:t>
      </w:r>
      <w:r w:rsidR="00E9175C">
        <w:rPr>
          <w:noProof/>
          <w:color w:val="AEAAAA" w:themeColor="background2" w:themeShade="BF"/>
          <w:sz w:val="24"/>
          <w:lang w:eastAsia="es-CR"/>
        </w:rPr>
        <w:t>“Diversidad de</w:t>
      </w:r>
      <w:r w:rsidR="00032B34">
        <w:rPr>
          <w:noProof/>
          <w:color w:val="AEAAAA" w:themeColor="background2" w:themeShade="BF"/>
          <w:sz w:val="24"/>
          <w:lang w:eastAsia="es-CR"/>
        </w:rPr>
        <w:t xml:space="preserve"> ecosistemas</w:t>
      </w:r>
      <w:r w:rsidR="00E9175C">
        <w:rPr>
          <w:noProof/>
          <w:color w:val="AEAAAA" w:themeColor="background2" w:themeShade="BF"/>
          <w:sz w:val="24"/>
          <w:lang w:eastAsia="es-CR"/>
        </w:rPr>
        <w:t xml:space="preserve"> en Costa Rica”</w:t>
      </w:r>
    </w:p>
    <w:p w:rsidR="00F87843" w:rsidRDefault="00F87843" w:rsidP="00683DC4">
      <w:pPr>
        <w:pStyle w:val="Sinespaciado"/>
        <w:jc w:val="both"/>
      </w:pPr>
    </w:p>
    <w:p w:rsidR="00F87843" w:rsidRDefault="00F87843" w:rsidP="00683DC4">
      <w:pPr>
        <w:pStyle w:val="Sinespaciado"/>
        <w:jc w:val="both"/>
      </w:pPr>
    </w:p>
    <w:p w:rsidR="00CA6BFD" w:rsidRDefault="00CA6BFD" w:rsidP="00683DC4">
      <w:pPr>
        <w:pStyle w:val="Sinespaciado"/>
        <w:jc w:val="both"/>
      </w:pPr>
    </w:p>
    <w:p w:rsidR="00F87843" w:rsidRDefault="00FB32D1" w:rsidP="00683DC4">
      <w:pPr>
        <w:pStyle w:val="Sinespaciado"/>
        <w:jc w:val="both"/>
        <w:rPr>
          <w:b/>
          <w:color w:val="FFC000"/>
          <w:sz w:val="32"/>
        </w:rPr>
      </w:pPr>
      <w:r>
        <w:rPr>
          <w:b/>
          <w:color w:val="FFC000"/>
          <w:sz w:val="32"/>
        </w:rPr>
        <w:t>Eventos que alteran el equilibrio ecológico</w:t>
      </w:r>
    </w:p>
    <w:p w:rsidR="00F87843" w:rsidRPr="00C546DF" w:rsidRDefault="007553A7" w:rsidP="00683DC4">
      <w:pPr>
        <w:pStyle w:val="Sinespaciado"/>
        <w:tabs>
          <w:tab w:val="left" w:pos="5940"/>
        </w:tabs>
        <w:jc w:val="both"/>
        <w:rPr>
          <w:b/>
          <w:color w:val="FFC000"/>
          <w:sz w:val="32"/>
        </w:rPr>
      </w:pPr>
      <w:r>
        <w:rPr>
          <w:b/>
          <w:color w:val="FFC000"/>
          <w:sz w:val="32"/>
        </w:rPr>
        <w:tab/>
      </w:r>
    </w:p>
    <w:p w:rsidR="00F87843" w:rsidRPr="005625DB" w:rsidRDefault="00A34CF6" w:rsidP="00683DC4">
      <w:pPr>
        <w:pStyle w:val="Sinespaciado"/>
        <w:jc w:val="both"/>
        <w:rPr>
          <w:b/>
          <w:sz w:val="24"/>
          <w:szCs w:val="24"/>
          <w:highlight w:val="yellow"/>
        </w:rPr>
      </w:pPr>
      <w:r w:rsidRPr="005625DB">
        <w:rPr>
          <w:b/>
          <w:sz w:val="24"/>
          <w:szCs w:val="24"/>
          <w:highlight w:val="yellow"/>
        </w:rPr>
        <w:t>Factores naturales y humanos que alteran el equilibrio ecológico</w:t>
      </w:r>
    </w:p>
    <w:p w:rsidR="007553A7" w:rsidRDefault="007553A7" w:rsidP="00683DC4">
      <w:pPr>
        <w:pStyle w:val="Sinespaciado"/>
        <w:jc w:val="both"/>
      </w:pPr>
      <w:r>
        <w:rPr>
          <w:noProof/>
          <w:color w:val="AEAAAA" w:themeColor="background2" w:themeShade="BF"/>
          <w:sz w:val="24"/>
          <w:lang w:eastAsia="es-CR"/>
        </w:rPr>
        <w:t>Bajo este subtítulo se escribe l</w:t>
      </w:r>
      <w:r w:rsidR="007F7492">
        <w:rPr>
          <w:noProof/>
          <w:color w:val="AEAAAA" w:themeColor="background2" w:themeShade="BF"/>
          <w:sz w:val="24"/>
          <w:lang w:eastAsia="es-CR"/>
        </w:rPr>
        <w:t>o que aparece desde la página</w:t>
      </w:r>
      <w:r>
        <w:rPr>
          <w:noProof/>
          <w:color w:val="AEAAAA" w:themeColor="background2" w:themeShade="BF"/>
          <w:sz w:val="24"/>
          <w:lang w:eastAsia="es-CR"/>
        </w:rPr>
        <w:t xml:space="preserve"> 218</w:t>
      </w:r>
      <w:r w:rsidR="007F7492">
        <w:rPr>
          <w:noProof/>
          <w:color w:val="AEAAAA" w:themeColor="background2" w:themeShade="BF"/>
          <w:sz w:val="24"/>
          <w:lang w:eastAsia="es-CR"/>
        </w:rPr>
        <w:t xml:space="preserve"> y hasta la parte alta de la página 223 </w:t>
      </w:r>
      <w:r>
        <w:rPr>
          <w:noProof/>
          <w:color w:val="AEAAAA" w:themeColor="background2" w:themeShade="BF"/>
          <w:sz w:val="24"/>
          <w:lang w:eastAsia="es-CR"/>
        </w:rPr>
        <w:t>del libro de texto</w:t>
      </w:r>
      <w:r>
        <w:t xml:space="preserve"> </w:t>
      </w:r>
    </w:p>
    <w:p w:rsidR="00586712" w:rsidRPr="00C900CF" w:rsidRDefault="00586712" w:rsidP="00683DC4">
      <w:pPr>
        <w:pStyle w:val="Sinespaciado"/>
        <w:jc w:val="both"/>
        <w:rPr>
          <w:lang w:eastAsia="es-CR"/>
        </w:rPr>
      </w:pPr>
    </w:p>
    <w:p w:rsidR="00CA6BFD" w:rsidRPr="00273425" w:rsidRDefault="00CA6BFD" w:rsidP="00683DC4">
      <w:pPr>
        <w:pStyle w:val="Sinespaciado"/>
        <w:tabs>
          <w:tab w:val="left" w:pos="3300"/>
        </w:tabs>
        <w:jc w:val="both"/>
      </w:pPr>
      <w:r>
        <w:tab/>
      </w:r>
    </w:p>
    <w:p w:rsidR="00A34CF6" w:rsidRPr="00273425" w:rsidRDefault="00A34CF6" w:rsidP="00683DC4">
      <w:pPr>
        <w:pStyle w:val="Sinespaciado"/>
        <w:jc w:val="both"/>
      </w:pPr>
    </w:p>
    <w:p w:rsidR="005625DB" w:rsidRPr="004721D3" w:rsidRDefault="005625DB" w:rsidP="00683DC4">
      <w:pPr>
        <w:pStyle w:val="Sinespaciado"/>
        <w:jc w:val="both"/>
        <w:rPr>
          <w:b/>
          <w:sz w:val="24"/>
          <w:szCs w:val="32"/>
        </w:rPr>
      </w:pPr>
      <w:r w:rsidRPr="004721D3">
        <w:rPr>
          <w:b/>
          <w:sz w:val="24"/>
          <w:szCs w:val="32"/>
          <w:highlight w:val="yellow"/>
        </w:rPr>
        <w:t>Efectos y consecuencias del desequilibrio ecológico</w:t>
      </w:r>
    </w:p>
    <w:p w:rsidR="00976C22" w:rsidRPr="00976C22" w:rsidRDefault="001A6DF5" w:rsidP="00683DC4">
      <w:pPr>
        <w:pStyle w:val="Sinespaciado"/>
        <w:numPr>
          <w:ilvl w:val="0"/>
          <w:numId w:val="1"/>
        </w:numPr>
        <w:jc w:val="both"/>
        <w:rPr>
          <w:color w:val="A6A6A6" w:themeColor="background1" w:themeShade="A6"/>
        </w:rPr>
      </w:pPr>
      <w:r w:rsidRPr="001A6DF5">
        <w:rPr>
          <w:noProof/>
          <w:color w:val="A6A6A6" w:themeColor="background1" w:themeShade="A6"/>
          <w:sz w:val="24"/>
          <w:lang w:eastAsia="es-CR"/>
        </w:rPr>
        <w:t xml:space="preserve">Bajo este subtítulo se escribe lo que aparece en la parte baja de la página </w:t>
      </w:r>
      <w:r w:rsidR="00D86FBE">
        <w:rPr>
          <w:noProof/>
          <w:color w:val="A6A6A6" w:themeColor="background1" w:themeShade="A6"/>
          <w:sz w:val="24"/>
          <w:lang w:eastAsia="es-CR"/>
        </w:rPr>
        <w:t>223</w:t>
      </w:r>
      <w:r w:rsidRPr="001A6DF5">
        <w:rPr>
          <w:noProof/>
          <w:color w:val="A6A6A6" w:themeColor="background1" w:themeShade="A6"/>
          <w:sz w:val="24"/>
          <w:lang w:eastAsia="es-CR"/>
        </w:rPr>
        <w:t xml:space="preserve"> del libro de texto</w:t>
      </w:r>
      <w:r w:rsidRPr="001A6DF5">
        <w:rPr>
          <w:color w:val="A6A6A6" w:themeColor="background1" w:themeShade="A6"/>
        </w:rPr>
        <w:t xml:space="preserve"> (“Eventos naturales</w:t>
      </w:r>
      <w:r>
        <w:rPr>
          <w:color w:val="A6A6A6" w:themeColor="background1" w:themeShade="A6"/>
        </w:rPr>
        <w:t>, acciones humanas y sus consecuencias”) y hasta la página 225 inclusive.</w:t>
      </w:r>
      <w:r w:rsidR="00976C22">
        <w:rPr>
          <w:color w:val="A6A6A6" w:themeColor="background1" w:themeShade="A6"/>
        </w:rPr>
        <w:t xml:space="preserve"> </w:t>
      </w:r>
    </w:p>
    <w:p w:rsidR="001A6DF5" w:rsidRPr="001A6DF5" w:rsidRDefault="001A6DF5" w:rsidP="00683DC4">
      <w:pPr>
        <w:pStyle w:val="Sinespaciado"/>
        <w:numPr>
          <w:ilvl w:val="0"/>
          <w:numId w:val="1"/>
        </w:numPr>
        <w:jc w:val="both"/>
        <w:rPr>
          <w:color w:val="A6A6A6" w:themeColor="background1" w:themeShade="A6"/>
        </w:rPr>
      </w:pPr>
      <w:r>
        <w:rPr>
          <w:color w:val="A6A6A6" w:themeColor="background1" w:themeShade="A6"/>
        </w:rPr>
        <w:t>Se agrega luego lo que e</w:t>
      </w:r>
      <w:r w:rsidR="00D86FBE">
        <w:rPr>
          <w:color w:val="A6A6A6" w:themeColor="background1" w:themeShade="A6"/>
        </w:rPr>
        <w:t xml:space="preserve">stá escrito debajo de esta nota, y que corresponde al mismo tema de </w:t>
      </w:r>
      <w:r w:rsidR="00D86FBE" w:rsidRPr="001A6DF5">
        <w:rPr>
          <w:color w:val="A6A6A6" w:themeColor="background1" w:themeShade="A6"/>
        </w:rPr>
        <w:t>“Eventos naturales</w:t>
      </w:r>
      <w:r w:rsidR="00D86FBE">
        <w:rPr>
          <w:color w:val="A6A6A6" w:themeColor="background1" w:themeShade="A6"/>
        </w:rPr>
        <w:t>, acciones humanas y sus consecuencias”</w:t>
      </w:r>
    </w:p>
    <w:p w:rsidR="001A6DF5" w:rsidRDefault="001A6DF5" w:rsidP="00683DC4">
      <w:pPr>
        <w:pStyle w:val="Sinespaciado"/>
        <w:jc w:val="both"/>
        <w:rPr>
          <w:rStyle w:val="Textoennegrita"/>
          <w:rFonts w:cs="Arial"/>
          <w:b w:val="0"/>
        </w:rPr>
      </w:pPr>
    </w:p>
    <w:p w:rsidR="001A6DF5" w:rsidRDefault="001A6DF5" w:rsidP="00683DC4">
      <w:pPr>
        <w:pStyle w:val="Sinespaciado"/>
        <w:jc w:val="both"/>
        <w:rPr>
          <w:rStyle w:val="Textoennegrita"/>
          <w:rFonts w:cs="Arial"/>
          <w:b w:val="0"/>
        </w:rPr>
      </w:pPr>
    </w:p>
    <w:p w:rsidR="00F50529" w:rsidRPr="0012366B" w:rsidRDefault="005625DB" w:rsidP="00683DC4">
      <w:pPr>
        <w:pStyle w:val="Sinespaciado"/>
        <w:jc w:val="both"/>
        <w:rPr>
          <w:i/>
          <w:iCs/>
        </w:rPr>
      </w:pPr>
      <w:r w:rsidRPr="000C2328">
        <w:rPr>
          <w:b/>
        </w:rPr>
        <w:t>Erosión de los suelos</w:t>
      </w:r>
      <w:r w:rsidR="00F50529" w:rsidRPr="000C2328">
        <w:rPr>
          <w:b/>
        </w:rPr>
        <w:t>.</w:t>
      </w:r>
      <w:r w:rsidR="00F50529" w:rsidRPr="000C2328">
        <w:t xml:space="preserve"> </w:t>
      </w:r>
      <w:r w:rsidR="00F50529" w:rsidRPr="00DF199C">
        <w:rPr>
          <w:iCs/>
        </w:rPr>
        <w:t xml:space="preserve">La degradación del suelo, a consecuencia de la erosión, afecta la fertilidad del </w:t>
      </w:r>
      <w:r w:rsidR="00DF199C">
        <w:rPr>
          <w:iCs/>
        </w:rPr>
        <w:t>sue</w:t>
      </w:r>
      <w:r w:rsidR="00F50529" w:rsidRPr="00DF199C">
        <w:rPr>
          <w:iCs/>
        </w:rPr>
        <w:t xml:space="preserve">lo y en última instancia la producción de los cultivos. </w:t>
      </w:r>
      <w:r w:rsidR="00976C22">
        <w:rPr>
          <w:iCs/>
        </w:rPr>
        <w:t xml:space="preserve">   </w:t>
      </w:r>
    </w:p>
    <w:p w:rsidR="001A6DF5" w:rsidRDefault="001A6DF5" w:rsidP="00683DC4">
      <w:pPr>
        <w:pStyle w:val="Sinespaciado"/>
        <w:jc w:val="both"/>
        <w:rPr>
          <w:b/>
        </w:rPr>
      </w:pPr>
    </w:p>
    <w:p w:rsidR="0096112B" w:rsidRPr="0012366B" w:rsidRDefault="005625DB" w:rsidP="00683DC4">
      <w:pPr>
        <w:pStyle w:val="Sinespaciado"/>
        <w:jc w:val="both"/>
        <w:rPr>
          <w:rFonts w:eastAsia="Times New Roman" w:cs="Times New Roman"/>
          <w:lang w:eastAsia="es-CR"/>
        </w:rPr>
      </w:pPr>
      <w:r w:rsidRPr="000C2328">
        <w:rPr>
          <w:b/>
        </w:rPr>
        <w:t>Calentamiento global</w:t>
      </w:r>
      <w:r w:rsidR="0096112B" w:rsidRPr="000C2328">
        <w:rPr>
          <w:b/>
        </w:rPr>
        <w:t>.</w:t>
      </w:r>
      <w:r w:rsidR="0096112B" w:rsidRPr="000C2328">
        <w:t xml:space="preserve"> </w:t>
      </w:r>
      <w:r w:rsidR="00264DC3" w:rsidRPr="00264DC3">
        <w:rPr>
          <w:rStyle w:val="Textoennegrita"/>
          <w:b w:val="0"/>
        </w:rPr>
        <w:t>Sequías, huracanes</w:t>
      </w:r>
      <w:r w:rsidR="00264DC3">
        <w:rPr>
          <w:rStyle w:val="Textoennegrita"/>
          <w:b w:val="0"/>
        </w:rPr>
        <w:t>, hambre, pobreza y destrucción</w:t>
      </w:r>
      <w:r w:rsidR="00264DC3">
        <w:t xml:space="preserve"> son algunas de las terribles consecuencias que el calentamiento global provoca en nuestro planeta. </w:t>
      </w:r>
    </w:p>
    <w:p w:rsidR="001A6DF5" w:rsidRDefault="001A6DF5" w:rsidP="00683DC4">
      <w:pPr>
        <w:pStyle w:val="Sinespaciado"/>
        <w:jc w:val="both"/>
        <w:rPr>
          <w:b/>
        </w:rPr>
      </w:pPr>
    </w:p>
    <w:p w:rsidR="00361CA0" w:rsidRPr="00361CA0" w:rsidRDefault="005625DB" w:rsidP="00683DC4">
      <w:pPr>
        <w:pStyle w:val="Sinespaciado"/>
        <w:jc w:val="both"/>
        <w:rPr>
          <w:rFonts w:ascii="Georgia" w:hAnsi="Georgia"/>
          <w:color w:val="000000"/>
          <w:sz w:val="20"/>
          <w:szCs w:val="20"/>
        </w:rPr>
      </w:pPr>
      <w:r w:rsidRPr="000C2328">
        <w:rPr>
          <w:b/>
        </w:rPr>
        <w:t>Destrucción de la capa de ozono</w:t>
      </w:r>
      <w:r w:rsidR="00F50529" w:rsidRPr="000C2328">
        <w:rPr>
          <w:b/>
        </w:rPr>
        <w:t>.</w:t>
      </w:r>
      <w:r w:rsidR="00F50529" w:rsidRPr="000C2328">
        <w:t xml:space="preserve"> </w:t>
      </w:r>
      <w:r w:rsidR="00361CA0" w:rsidRPr="00361CA0">
        <w:rPr>
          <w:color w:val="000000"/>
        </w:rPr>
        <w:t xml:space="preserve">Su destrucción consiste en un agujero inmenso sobre la </w:t>
      </w:r>
      <w:r w:rsidR="00CB1609">
        <w:rPr>
          <w:color w:val="000000"/>
        </w:rPr>
        <w:t xml:space="preserve">atmósfera de la </w:t>
      </w:r>
      <w:r w:rsidR="00361CA0" w:rsidRPr="00361CA0">
        <w:rPr>
          <w:color w:val="000000"/>
        </w:rPr>
        <w:t xml:space="preserve">Antártida, que ha desplazado o eliminado la capa protectora de ozono que existía, manteniéndonos así expuestos a los rayos ultravioletas provenientes del Sol, y que son muy perjudiciales para los seres humanos. </w:t>
      </w:r>
      <w:r w:rsidR="00361CA0" w:rsidRPr="00361CA0">
        <w:t>Los</w:t>
      </w:r>
      <w:r w:rsidR="00361CA0" w:rsidRPr="00361CA0">
        <w:t xml:space="preserve"> seres humanos, alimentamos su </w:t>
      </w:r>
      <w:r w:rsidR="00BF62A6">
        <w:t xml:space="preserve">destrucción </w:t>
      </w:r>
      <w:r w:rsidR="00361CA0" w:rsidRPr="00361CA0">
        <w:t>con la contaminación y la emisión de los llamados gases de invernadero.</w:t>
      </w:r>
    </w:p>
    <w:p w:rsidR="00361CA0" w:rsidRPr="00361CA0" w:rsidRDefault="00361CA0" w:rsidP="00683DC4">
      <w:pPr>
        <w:pStyle w:val="Sinespaciado"/>
        <w:jc w:val="both"/>
        <w:rPr>
          <w:b/>
        </w:rPr>
      </w:pPr>
    </w:p>
    <w:p w:rsidR="00BB3576" w:rsidRDefault="005625DB" w:rsidP="00683DC4">
      <w:pPr>
        <w:pStyle w:val="Sinespaciado"/>
        <w:jc w:val="both"/>
      </w:pPr>
      <w:r w:rsidRPr="000C2328">
        <w:rPr>
          <w:b/>
        </w:rPr>
        <w:t>Cambios climáticos</w:t>
      </w:r>
      <w:r w:rsidR="00586712" w:rsidRPr="000C2328">
        <w:rPr>
          <w:b/>
        </w:rPr>
        <w:t>.</w:t>
      </w:r>
      <w:r w:rsidR="00586712" w:rsidRPr="000C2328">
        <w:t xml:space="preserve"> Conforme aumenta la temperatura terrestre lo</w:t>
      </w:r>
      <w:r w:rsidR="00EA26D4">
        <w:t xml:space="preserve">s océanos, </w:t>
      </w:r>
      <w:r w:rsidR="00586712" w:rsidRPr="000C2328">
        <w:t>que absorben el calor adicional</w:t>
      </w:r>
      <w:r w:rsidR="00EA26D4">
        <w:t xml:space="preserve"> experimentan</w:t>
      </w:r>
      <w:r w:rsidR="00586712" w:rsidRPr="000C2328">
        <w:t xml:space="preserve"> cambios de temperatura </w:t>
      </w:r>
      <w:r w:rsidR="00EA26D4">
        <w:t xml:space="preserve">que </w:t>
      </w:r>
      <w:r w:rsidR="00586712" w:rsidRPr="000C2328">
        <w:t>pueden tener efectos</w:t>
      </w:r>
      <w:r w:rsidR="00EA26D4">
        <w:t xml:space="preserve">  negativos</w:t>
      </w:r>
      <w:r w:rsidR="00586712" w:rsidRPr="000C2328">
        <w:t xml:space="preserve"> sobre los ciclos de vida de los animales marinos, desde los corales hasta las ballenas. Además, las temperaturas más cálidas causan un excesivo derretimiento de los casquetes y glaciares, lo que provoca que aumente el nivel del mar y se inunden los estuarios. </w:t>
      </w:r>
    </w:p>
    <w:p w:rsidR="001A6DF5" w:rsidRDefault="001A6DF5" w:rsidP="00683DC4">
      <w:pPr>
        <w:pStyle w:val="Sinespaciado"/>
        <w:jc w:val="both"/>
        <w:rPr>
          <w:b/>
        </w:rPr>
      </w:pPr>
    </w:p>
    <w:p w:rsidR="00F50529" w:rsidRPr="0012366B" w:rsidRDefault="005625DB" w:rsidP="00683DC4">
      <w:pPr>
        <w:pStyle w:val="Sinespaciado"/>
        <w:jc w:val="both"/>
      </w:pPr>
      <w:r w:rsidRPr="0012366B">
        <w:rPr>
          <w:b/>
        </w:rPr>
        <w:t>Lluvia ácida</w:t>
      </w:r>
      <w:r w:rsidR="00430D84" w:rsidRPr="0012366B">
        <w:rPr>
          <w:b/>
        </w:rPr>
        <w:t>.</w:t>
      </w:r>
      <w:r w:rsidR="00430D84" w:rsidRPr="0012366B">
        <w:t xml:space="preserve"> </w:t>
      </w:r>
      <w:r w:rsidR="0012366B" w:rsidRPr="0012366B">
        <w:t>La lluvia ácida se produce c</w:t>
      </w:r>
      <w:r w:rsidR="00430D84" w:rsidRPr="0012366B">
        <w:t>uando los óxidos de azufre y nitrógeno producto de la combustión, son expulsados a la atmósfera a través de las chimeneas de las fábricas y de los c</w:t>
      </w:r>
      <w:r w:rsidR="0012366B" w:rsidRPr="0012366B">
        <w:t>años de escape de los motores, los que al ser s</w:t>
      </w:r>
      <w:r w:rsidR="00430D84" w:rsidRPr="0012366B">
        <w:t>uspendidos en el aire, se combina</w:t>
      </w:r>
      <w:r w:rsidR="00954725">
        <w:t>n con el agua de las nubes y luego</w:t>
      </w:r>
      <w:r w:rsidR="00F64252">
        <w:t xml:space="preserve"> son</w:t>
      </w:r>
      <w:r w:rsidR="00430D84" w:rsidRPr="0012366B">
        <w:t xml:space="preserve"> transportados por el viento</w:t>
      </w:r>
      <w:r w:rsidR="0012366B" w:rsidRPr="0012366B">
        <w:t xml:space="preserve"> </w:t>
      </w:r>
      <w:r w:rsidR="00954725">
        <w:t>hasta</w:t>
      </w:r>
      <w:r w:rsidR="00430D84" w:rsidRPr="0012366B">
        <w:t xml:space="preserve"> precipita</w:t>
      </w:r>
      <w:r w:rsidR="0012366B" w:rsidRPr="0012366B">
        <w:t>rse</w:t>
      </w:r>
      <w:r w:rsidR="00430D84" w:rsidRPr="0012366B">
        <w:t xml:space="preserve"> a la tierra </w:t>
      </w:r>
      <w:r w:rsidR="0012366B" w:rsidRPr="0012366B">
        <w:t>en forma de lluvia y</w:t>
      </w:r>
      <w:r w:rsidR="00430D84" w:rsidRPr="0012366B">
        <w:t xml:space="preserve"> envenena</w:t>
      </w:r>
      <w:r w:rsidR="0012366B" w:rsidRPr="0012366B">
        <w:t>ndo las aguas de los ríos y lagos.</w:t>
      </w:r>
      <w:r w:rsidR="00E96DAD">
        <w:t xml:space="preserve"> </w:t>
      </w:r>
      <w:r w:rsidR="00E96DAD" w:rsidRPr="0012366B">
        <w:t>S</w:t>
      </w:r>
      <w:r w:rsidR="00954725">
        <w:t>u consumo es</w:t>
      </w:r>
      <w:r w:rsidR="00E96DAD" w:rsidRPr="0012366B">
        <w:t xml:space="preserve"> perjudicial para todos los organismos, incluso para el hombre mismo.</w:t>
      </w:r>
    </w:p>
    <w:p w:rsidR="001A6DF5" w:rsidRDefault="001A6DF5" w:rsidP="00683DC4">
      <w:pPr>
        <w:pStyle w:val="Sinespaciado"/>
        <w:jc w:val="both"/>
        <w:rPr>
          <w:b/>
        </w:rPr>
      </w:pPr>
    </w:p>
    <w:p w:rsidR="006F6B6E" w:rsidRDefault="005625DB" w:rsidP="00683DC4">
      <w:pPr>
        <w:pStyle w:val="Sinespaciado"/>
        <w:jc w:val="both"/>
      </w:pPr>
      <w:r w:rsidRPr="000C2328">
        <w:rPr>
          <w:b/>
        </w:rPr>
        <w:lastRenderedPageBreak/>
        <w:t>Destrucción del paisaje natural</w:t>
      </w:r>
      <w:r w:rsidR="00F50529" w:rsidRPr="000C2328">
        <w:rPr>
          <w:b/>
        </w:rPr>
        <w:t>.</w:t>
      </w:r>
      <w:r w:rsidR="00F50529" w:rsidRPr="000C2328">
        <w:t xml:space="preserve"> Así como hay </w:t>
      </w:r>
      <w:r w:rsidR="00F50529" w:rsidRPr="0012366B">
        <w:t>creación del paisaje</w:t>
      </w:r>
      <w:r w:rsidR="00F50529" w:rsidRPr="000C2328">
        <w:t xml:space="preserve">, también hay modificaciones o destrucciones en el relieve terrestre. Los </w:t>
      </w:r>
      <w:r w:rsidR="00F50529" w:rsidRPr="0012366B">
        <w:rPr>
          <w:bCs/>
        </w:rPr>
        <w:t>procesos destructores</w:t>
      </w:r>
      <w:r w:rsidR="00BB3576">
        <w:t xml:space="preserve"> del </w:t>
      </w:r>
      <w:r w:rsidR="00F50529" w:rsidRPr="000C2328">
        <w:t xml:space="preserve">relieve </w:t>
      </w:r>
      <w:r w:rsidR="009C757A">
        <w:t>e</w:t>
      </w:r>
      <w:r w:rsidR="00F50529" w:rsidRPr="000C2328">
        <w:t xml:space="preserve">stán provocados por la acción de </w:t>
      </w:r>
      <w:r w:rsidR="00F50529" w:rsidRPr="00BB3576">
        <w:rPr>
          <w:bCs/>
        </w:rPr>
        <w:t>agentes naturales</w:t>
      </w:r>
      <w:r w:rsidR="00F50529" w:rsidRPr="000C2328">
        <w:t xml:space="preserve">: agua, viento, temperaturas y seres vivos. Sus efectos </w:t>
      </w:r>
      <w:r w:rsidR="00BB3576" w:rsidRPr="00BB3576">
        <w:rPr>
          <w:bCs/>
        </w:rPr>
        <w:t>alteran</w:t>
      </w:r>
      <w:r w:rsidR="00F50529" w:rsidRPr="00BB3576">
        <w:rPr>
          <w:bCs/>
        </w:rPr>
        <w:t xml:space="preserve"> la superficie</w:t>
      </w:r>
      <w:r w:rsidR="00F50529" w:rsidRPr="000C2328">
        <w:t>, de modo que el relieve está en constante cambio.</w:t>
      </w:r>
      <w:r w:rsidR="00465257" w:rsidRPr="000C2328">
        <w:t xml:space="preserve"> El desarrollo de las actividades humanas para la obtención de </w:t>
      </w:r>
      <w:r w:rsidR="00465257" w:rsidRPr="00BB3576">
        <w:rPr>
          <w:rStyle w:val="Textoennegrita"/>
          <w:b w:val="0"/>
        </w:rPr>
        <w:t>materias primas</w:t>
      </w:r>
      <w:r w:rsidR="00465257" w:rsidRPr="000C2328">
        <w:t xml:space="preserve"> y de </w:t>
      </w:r>
      <w:r w:rsidR="00465257" w:rsidRPr="00BB3576">
        <w:rPr>
          <w:rStyle w:val="Textoennegrita"/>
          <w:b w:val="0"/>
        </w:rPr>
        <w:t>espacio para vivir</w:t>
      </w:r>
      <w:r w:rsidR="00465257" w:rsidRPr="00BB3576">
        <w:rPr>
          <w:b/>
        </w:rPr>
        <w:t xml:space="preserve"> </w:t>
      </w:r>
      <w:r w:rsidR="00465257" w:rsidRPr="000C2328">
        <w:t xml:space="preserve">ha ido modificando, a lo largo del tiempo, muchos paisajes. </w:t>
      </w:r>
      <w:bookmarkStart w:id="0" w:name="_GoBack"/>
      <w:bookmarkEnd w:id="0"/>
    </w:p>
    <w:p w:rsidR="00CA6BFD" w:rsidRDefault="00CA6BFD" w:rsidP="004721D3">
      <w:pPr>
        <w:pStyle w:val="Sinespaciado"/>
      </w:pPr>
    </w:p>
    <w:p w:rsidR="00CA6BFD" w:rsidRDefault="00CA6BFD" w:rsidP="004721D3">
      <w:pPr>
        <w:pStyle w:val="Sinespaciado"/>
      </w:pPr>
    </w:p>
    <w:p w:rsidR="00CA6BFD" w:rsidRPr="000C2328" w:rsidRDefault="00CA6BFD" w:rsidP="004721D3">
      <w:pPr>
        <w:pStyle w:val="Sinespaciado"/>
      </w:pPr>
    </w:p>
    <w:p w:rsidR="00A34CF6" w:rsidRPr="004721D3" w:rsidRDefault="0053634C" w:rsidP="004721D3">
      <w:pPr>
        <w:pStyle w:val="Sinespaciado"/>
        <w:rPr>
          <w:b/>
          <w:sz w:val="24"/>
          <w:szCs w:val="32"/>
        </w:rPr>
      </w:pPr>
      <w:r w:rsidRPr="004721D3">
        <w:rPr>
          <w:b/>
          <w:sz w:val="24"/>
          <w:szCs w:val="32"/>
          <w:highlight w:val="yellow"/>
        </w:rPr>
        <w:t>Acciones que contrarrestan los desequilibrios ecológicos</w:t>
      </w:r>
    </w:p>
    <w:p w:rsidR="00FE0D93" w:rsidRDefault="00FE0D93" w:rsidP="004721D3">
      <w:pPr>
        <w:pStyle w:val="Sinespaciado"/>
        <w:numPr>
          <w:ilvl w:val="0"/>
          <w:numId w:val="12"/>
        </w:numPr>
        <w:rPr>
          <w:color w:val="A6A6A6" w:themeColor="background1" w:themeShade="A6"/>
        </w:rPr>
      </w:pPr>
      <w:r w:rsidRPr="00FE0D93">
        <w:rPr>
          <w:noProof/>
          <w:color w:val="A6A6A6" w:themeColor="background1" w:themeShade="A6"/>
          <w:sz w:val="24"/>
          <w:lang w:eastAsia="es-CR"/>
        </w:rPr>
        <w:t>Bajo este título se escribe lo que aparece en las páginas 238-241 del libro de texto</w:t>
      </w:r>
      <w:r w:rsidRPr="00FE0D93">
        <w:rPr>
          <w:color w:val="A6A6A6" w:themeColor="background1" w:themeShade="A6"/>
        </w:rPr>
        <w:t xml:space="preserve"> </w:t>
      </w:r>
    </w:p>
    <w:p w:rsidR="004721D3" w:rsidRPr="00FE0D93" w:rsidRDefault="004721D3" w:rsidP="004721D3">
      <w:pPr>
        <w:pStyle w:val="Sinespaciado"/>
        <w:ind w:left="720"/>
        <w:rPr>
          <w:color w:val="A6A6A6" w:themeColor="background1" w:themeShade="A6"/>
        </w:rPr>
      </w:pPr>
    </w:p>
    <w:p w:rsidR="00B533DC" w:rsidRDefault="00B533DC" w:rsidP="004721D3">
      <w:pPr>
        <w:pStyle w:val="Sinespaciado"/>
      </w:pPr>
    </w:p>
    <w:p w:rsidR="00222272" w:rsidRPr="000C2328" w:rsidRDefault="00222272" w:rsidP="00222272">
      <w:pPr>
        <w:pStyle w:val="Sinespaciado"/>
        <w:jc w:val="both"/>
      </w:pPr>
    </w:p>
    <w:p w:rsidR="00222272" w:rsidRPr="00FE0D93" w:rsidRDefault="00222272" w:rsidP="00222272">
      <w:pPr>
        <w:pStyle w:val="Sinespaciado"/>
        <w:jc w:val="both"/>
        <w:rPr>
          <w:b/>
          <w:sz w:val="24"/>
        </w:rPr>
      </w:pPr>
      <w:r w:rsidRPr="00FE0D93">
        <w:rPr>
          <w:b/>
          <w:sz w:val="24"/>
          <w:highlight w:val="yellow"/>
        </w:rPr>
        <w:t>Resumen de acciones que contrarrestan el desequilibrio ecológico</w:t>
      </w:r>
    </w:p>
    <w:p w:rsidR="00222272" w:rsidRPr="000C2328" w:rsidRDefault="00222272" w:rsidP="00222272">
      <w:pPr>
        <w:pStyle w:val="Sinespaciado"/>
        <w:jc w:val="both"/>
        <w:rPr>
          <w:b/>
        </w:rPr>
      </w:pPr>
      <w:r w:rsidRPr="000C2328">
        <w:rPr>
          <w:b/>
        </w:rPr>
        <w:t>Acciones personales</w:t>
      </w:r>
    </w:p>
    <w:p w:rsidR="00222272" w:rsidRDefault="00222272" w:rsidP="00222272">
      <w:pPr>
        <w:pStyle w:val="Sinespaciado"/>
        <w:numPr>
          <w:ilvl w:val="0"/>
          <w:numId w:val="8"/>
        </w:numPr>
        <w:jc w:val="both"/>
      </w:pPr>
      <w:r w:rsidRPr="000C2328">
        <w:t>Afinar y dar man</w:t>
      </w:r>
      <w:r>
        <w:t>tenimiento a los automóviles.</w:t>
      </w:r>
    </w:p>
    <w:p w:rsidR="00222272" w:rsidRDefault="00222272" w:rsidP="00222272">
      <w:pPr>
        <w:pStyle w:val="Sinespaciado"/>
        <w:numPr>
          <w:ilvl w:val="0"/>
          <w:numId w:val="8"/>
        </w:numPr>
        <w:jc w:val="both"/>
      </w:pPr>
      <w:r w:rsidRPr="000C2328">
        <w:t>Evitar la quema de basura y llantas</w:t>
      </w:r>
    </w:p>
    <w:p w:rsidR="00222272" w:rsidRDefault="00222272" w:rsidP="00222272">
      <w:pPr>
        <w:pStyle w:val="Sinespaciado"/>
        <w:numPr>
          <w:ilvl w:val="0"/>
          <w:numId w:val="8"/>
        </w:numPr>
        <w:jc w:val="both"/>
      </w:pPr>
      <w:r w:rsidRPr="000C2328">
        <w:t>Evitar comprar artículos desechables y plásticos que no son biodegra</w:t>
      </w:r>
      <w:r>
        <w:t>dables.</w:t>
      </w:r>
    </w:p>
    <w:p w:rsidR="00222272" w:rsidRDefault="00222272" w:rsidP="00222272">
      <w:pPr>
        <w:pStyle w:val="Sinespaciado"/>
        <w:numPr>
          <w:ilvl w:val="0"/>
          <w:numId w:val="8"/>
        </w:numPr>
        <w:jc w:val="both"/>
      </w:pPr>
      <w:r>
        <w:t>Reciclar la basura.</w:t>
      </w:r>
    </w:p>
    <w:p w:rsidR="00222272" w:rsidRDefault="00222272" w:rsidP="00222272">
      <w:pPr>
        <w:pStyle w:val="Sinespaciado"/>
        <w:numPr>
          <w:ilvl w:val="0"/>
          <w:numId w:val="8"/>
        </w:numPr>
        <w:jc w:val="both"/>
      </w:pPr>
      <w:r w:rsidRPr="000C2328">
        <w:t xml:space="preserve">Usar </w:t>
      </w:r>
      <w:r>
        <w:t>racionalmente los plaguicidas.</w:t>
      </w:r>
    </w:p>
    <w:p w:rsidR="00222272" w:rsidRDefault="00222272" w:rsidP="00222272">
      <w:pPr>
        <w:pStyle w:val="Sinespaciado"/>
        <w:numPr>
          <w:ilvl w:val="0"/>
          <w:numId w:val="8"/>
        </w:numPr>
        <w:jc w:val="both"/>
      </w:pPr>
      <w:r w:rsidRPr="000C2328">
        <w:t>Evitar el consumo de tabaco.</w:t>
      </w:r>
    </w:p>
    <w:p w:rsidR="00222272" w:rsidRDefault="00222272" w:rsidP="00222272">
      <w:pPr>
        <w:pStyle w:val="Sinespaciado"/>
        <w:numPr>
          <w:ilvl w:val="0"/>
          <w:numId w:val="8"/>
        </w:numPr>
        <w:jc w:val="both"/>
      </w:pPr>
      <w:r>
        <w:t>Ahorro del consumo de agua y luz eléctrica</w:t>
      </w:r>
    </w:p>
    <w:p w:rsidR="00222272" w:rsidRPr="000C2328" w:rsidRDefault="00222272" w:rsidP="00222272">
      <w:pPr>
        <w:pStyle w:val="Sinespaciado"/>
        <w:numPr>
          <w:ilvl w:val="0"/>
          <w:numId w:val="8"/>
        </w:numPr>
        <w:jc w:val="both"/>
      </w:pPr>
      <w:r w:rsidRPr="000C2328">
        <w:t>Cuidar los bosques, no provocar incendios</w:t>
      </w:r>
      <w:r>
        <w:t>,</w:t>
      </w:r>
      <w:r w:rsidRPr="000C2328">
        <w:t xml:space="preserve"> ni destruir las zonas verdes de la ciudad.</w:t>
      </w:r>
    </w:p>
    <w:p w:rsidR="00222272" w:rsidRDefault="00222272" w:rsidP="00222272">
      <w:pPr>
        <w:pStyle w:val="Sinespaciado"/>
        <w:numPr>
          <w:ilvl w:val="0"/>
          <w:numId w:val="8"/>
        </w:numPr>
        <w:jc w:val="both"/>
      </w:pPr>
      <w:r w:rsidRPr="000C2328">
        <w:t xml:space="preserve">Evitar </w:t>
      </w:r>
      <w:r>
        <w:t>dañar</w:t>
      </w:r>
      <w:r w:rsidRPr="000C2328">
        <w:t xml:space="preserve"> las plantas y procurar usar </w:t>
      </w:r>
      <w:r>
        <w:t xml:space="preserve">abono natural </w:t>
      </w:r>
    </w:p>
    <w:p w:rsidR="00222272" w:rsidRPr="000C2328" w:rsidRDefault="00222272" w:rsidP="00222272">
      <w:pPr>
        <w:pStyle w:val="Sinespaciado"/>
        <w:ind w:left="720"/>
        <w:jc w:val="both"/>
      </w:pPr>
    </w:p>
    <w:p w:rsidR="00222272" w:rsidRDefault="00222272" w:rsidP="00222272">
      <w:pPr>
        <w:pStyle w:val="Sinespaciado"/>
        <w:jc w:val="both"/>
        <w:rPr>
          <w:b/>
        </w:rPr>
      </w:pPr>
      <w:r w:rsidRPr="000C2328">
        <w:rPr>
          <w:b/>
        </w:rPr>
        <w:t>Acciones comunitarias</w:t>
      </w:r>
    </w:p>
    <w:p w:rsidR="00222272" w:rsidRDefault="00222272" w:rsidP="00222272">
      <w:pPr>
        <w:pStyle w:val="Sinespaciado"/>
        <w:numPr>
          <w:ilvl w:val="0"/>
          <w:numId w:val="9"/>
        </w:numPr>
        <w:jc w:val="both"/>
      </w:pPr>
      <w:r w:rsidRPr="007415AC">
        <w:t xml:space="preserve">Organizar </w:t>
      </w:r>
      <w:r>
        <w:t>foros que ayude</w:t>
      </w:r>
      <w:r w:rsidRPr="007415AC">
        <w:t>n a la comprensión</w:t>
      </w:r>
      <w:r>
        <w:t xml:space="preserve"> de la conservación de los ecosistemas</w:t>
      </w:r>
    </w:p>
    <w:p w:rsidR="00222272" w:rsidRDefault="00222272" w:rsidP="00222272">
      <w:pPr>
        <w:pStyle w:val="Sinespaciado"/>
        <w:numPr>
          <w:ilvl w:val="0"/>
          <w:numId w:val="9"/>
        </w:numPr>
        <w:jc w:val="both"/>
      </w:pPr>
      <w:r>
        <w:t>Limpiar la comunidad de basureros</w:t>
      </w:r>
    </w:p>
    <w:p w:rsidR="00222272" w:rsidRDefault="00222272" w:rsidP="00222272">
      <w:pPr>
        <w:pStyle w:val="Sinespaciado"/>
        <w:numPr>
          <w:ilvl w:val="0"/>
          <w:numId w:val="9"/>
        </w:numPr>
        <w:jc w:val="both"/>
      </w:pPr>
      <w:r>
        <w:t>Arborizar los predios baldíos</w:t>
      </w:r>
    </w:p>
    <w:p w:rsidR="00222272" w:rsidRPr="007415AC" w:rsidRDefault="00222272" w:rsidP="00222272">
      <w:pPr>
        <w:pStyle w:val="Sinespaciado"/>
        <w:numPr>
          <w:ilvl w:val="0"/>
          <w:numId w:val="9"/>
        </w:numPr>
        <w:jc w:val="both"/>
      </w:pPr>
      <w:r>
        <w:t>Eliminar las charcas y criaderos de mosquitos</w:t>
      </w:r>
    </w:p>
    <w:p w:rsidR="00222272" w:rsidRPr="000C2328" w:rsidRDefault="00222272" w:rsidP="00222272">
      <w:pPr>
        <w:pStyle w:val="Sinespaciado"/>
        <w:jc w:val="both"/>
      </w:pPr>
    </w:p>
    <w:p w:rsidR="00222272" w:rsidRPr="000C2328" w:rsidRDefault="00222272" w:rsidP="004721D3">
      <w:pPr>
        <w:pStyle w:val="Sinespaciado"/>
      </w:pPr>
    </w:p>
    <w:p w:rsidR="007415AC" w:rsidRDefault="007415AC" w:rsidP="004721D3">
      <w:pPr>
        <w:pStyle w:val="Sinespaciado"/>
        <w:rPr>
          <w:b/>
        </w:rPr>
      </w:pPr>
    </w:p>
    <w:p w:rsidR="00FE0D93" w:rsidRPr="000C2328" w:rsidRDefault="00FE0D93" w:rsidP="004721D3">
      <w:pPr>
        <w:pStyle w:val="Sinespaciado"/>
        <w:rPr>
          <w:b/>
        </w:rPr>
      </w:pPr>
    </w:p>
    <w:p w:rsidR="00DA4C2C" w:rsidRPr="00FE0D93" w:rsidRDefault="00DA4C2C" w:rsidP="00683DC4">
      <w:pPr>
        <w:pStyle w:val="Sinespaciado"/>
        <w:jc w:val="both"/>
        <w:rPr>
          <w:b/>
          <w:sz w:val="28"/>
          <w:szCs w:val="24"/>
        </w:rPr>
      </w:pPr>
      <w:r w:rsidRPr="00FE0D93">
        <w:rPr>
          <w:b/>
          <w:sz w:val="24"/>
          <w:highlight w:val="yellow"/>
        </w:rPr>
        <w:t>El Desarrollo Sostenible</w:t>
      </w:r>
    </w:p>
    <w:p w:rsidR="00DA4C2C" w:rsidRPr="00273425" w:rsidRDefault="00DA4C2C" w:rsidP="00683DC4">
      <w:pPr>
        <w:pStyle w:val="Sinespaciado"/>
        <w:jc w:val="both"/>
      </w:pPr>
      <w:r w:rsidRPr="00273425">
        <w:t xml:space="preserve">El desarrollo sostenible puede ser definido como "un desarrollo que satisfaga las necesidades del presente sin poner en peligro la capacidad de las generaciones futuras para atender sus propias necesidades". Esta definición fue empleada por primera vez en 1987 en la Comisión Mundial del Medio Ambiente de la </w:t>
      </w:r>
      <w:r w:rsidRPr="00273425">
        <w:rPr>
          <w:rStyle w:val="caps"/>
        </w:rPr>
        <w:t>ONU</w:t>
      </w:r>
      <w:r w:rsidRPr="00273425">
        <w:t>. En este sentido, las Naciones Unidas han sido pioneras al tratar el tema, enfocándose inicialmente en el estudio y la utilización de los recursos naturales y en la lucha</w:t>
      </w:r>
      <w:r>
        <w:t>,</w:t>
      </w:r>
      <w:r w:rsidRPr="00273425">
        <w:t xml:space="preserve"> porque los países en desarrollo ejercieran control de sus propios recursos naturales. Las Naciones Unidas han sido unos de los principales defensores del medio ambiente y uno de los mayores impulsores del "desarrollo sostenible".</w:t>
      </w:r>
    </w:p>
    <w:p w:rsidR="00DA4C2C" w:rsidRPr="00273425" w:rsidRDefault="00DA4C2C" w:rsidP="00683DC4">
      <w:pPr>
        <w:pStyle w:val="Sinespaciado"/>
        <w:jc w:val="both"/>
        <w:rPr>
          <w:b/>
        </w:rPr>
      </w:pPr>
    </w:p>
    <w:p w:rsidR="00DA4C2C" w:rsidRPr="00273425" w:rsidRDefault="00DA4C2C" w:rsidP="00683DC4">
      <w:pPr>
        <w:pStyle w:val="Sinespaciado"/>
        <w:jc w:val="both"/>
        <w:rPr>
          <w:b/>
        </w:rPr>
      </w:pPr>
      <w:r w:rsidRPr="00273425">
        <w:rPr>
          <w:b/>
        </w:rPr>
        <w:t xml:space="preserve">Importancia </w:t>
      </w:r>
      <w:r>
        <w:rPr>
          <w:b/>
        </w:rPr>
        <w:t xml:space="preserve">del desarrollo sostenible </w:t>
      </w:r>
      <w:r w:rsidRPr="00273425">
        <w:rPr>
          <w:b/>
        </w:rPr>
        <w:t>para el país</w:t>
      </w:r>
    </w:p>
    <w:p w:rsidR="00DA4C2C" w:rsidRPr="009C3AE2" w:rsidRDefault="00DA4C2C" w:rsidP="00683DC4">
      <w:pPr>
        <w:pStyle w:val="Sinespaciado"/>
        <w:jc w:val="both"/>
      </w:pPr>
      <w:r w:rsidRPr="00273425">
        <w:t xml:space="preserve">El primer objetivo de los países en desarrollo es el desarrollo económico. </w:t>
      </w:r>
      <w:r w:rsidRPr="009C3AE2">
        <w:rPr>
          <w:rFonts w:eastAsia="Times New Roman" w:cs="Times New Roman"/>
          <w:lang w:eastAsia="es-CR"/>
        </w:rPr>
        <w:t xml:space="preserve">También sabemos que el crecimiento económico no tiene automáticamente un «efecto de filtración» en el desarrollo </w:t>
      </w:r>
      <w:r w:rsidRPr="009C3AE2">
        <w:rPr>
          <w:rFonts w:eastAsia="Times New Roman" w:cs="Times New Roman"/>
          <w:lang w:eastAsia="es-CR"/>
        </w:rPr>
        <w:lastRenderedPageBreak/>
        <w:t>humano y social. Se necesitan políticas e instituciones que transformen el crecimiento económico en desarrollo social. La creación de puestos de trabajo es la clave para las mejoras de la calidad de vida y el desarrollo humano. Pero el crecimiento económico no siempre trae aparejada la creación de puestos de trabajo a un ritmo necesario para absorber completamente la creciente mano de obra. Por estos motivos, se necesitan políticas activas que brinden oportunidades l</w:t>
      </w:r>
      <w:r w:rsidRPr="00273425">
        <w:rPr>
          <w:rFonts w:eastAsia="Times New Roman" w:cs="Times New Roman"/>
          <w:lang w:eastAsia="es-CR"/>
        </w:rPr>
        <w:t xml:space="preserve">aborales seguras y productivas. </w:t>
      </w:r>
      <w:r w:rsidRPr="009C3AE2">
        <w:rPr>
          <w:rFonts w:eastAsia="Times New Roman" w:cs="Times New Roman"/>
          <w:lang w:eastAsia="es-CR"/>
        </w:rPr>
        <w:t>Por último, todos sabemos que la protección del medio ambiente es esencial para la sostenibilidad del crecimiento y el desarrollo económicos. Al elaborar las estrategias y las políticas de industrialización y desarrollo, se debe prestar especial atención a las consecuencias medioambientales. De hecho, la sostenibilidad del medio ambiente constituye una parte integral de las políticas industriales.</w:t>
      </w:r>
      <w:r w:rsidRPr="00273425">
        <w:rPr>
          <w:rFonts w:eastAsia="Times New Roman" w:cs="Times New Roman"/>
          <w:lang w:eastAsia="es-CR"/>
        </w:rPr>
        <w:t xml:space="preserve"> </w:t>
      </w:r>
      <w:r w:rsidRPr="009C3AE2">
        <w:rPr>
          <w:rFonts w:eastAsia="Times New Roman" w:cs="Times New Roman"/>
          <w:lang w:eastAsia="es-CR"/>
        </w:rPr>
        <w:t xml:space="preserve">Los objetivos </w:t>
      </w:r>
      <w:r w:rsidRPr="00273425">
        <w:rPr>
          <w:rFonts w:eastAsia="Times New Roman" w:cs="Times New Roman"/>
          <w:lang w:eastAsia="es-CR"/>
        </w:rPr>
        <w:t>del desarrollo sostenible abarcan</w:t>
      </w:r>
      <w:r w:rsidRPr="009C3AE2">
        <w:rPr>
          <w:rFonts w:eastAsia="Times New Roman" w:cs="Times New Roman"/>
          <w:lang w:eastAsia="es-CR"/>
        </w:rPr>
        <w:t xml:space="preserve"> tres áreas: el desarrollo económico, el desarrollo social y la protección del medio ambiente.</w:t>
      </w:r>
    </w:p>
    <w:p w:rsidR="00DA4C2C" w:rsidRDefault="00DA4C2C" w:rsidP="00683DC4">
      <w:pPr>
        <w:pStyle w:val="Sinespaciado"/>
        <w:jc w:val="both"/>
      </w:pPr>
    </w:p>
    <w:sectPr w:rsidR="00DA4C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2134"/>
    <w:multiLevelType w:val="hybridMultilevel"/>
    <w:tmpl w:val="F600201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4D7C03"/>
    <w:multiLevelType w:val="hybridMultilevel"/>
    <w:tmpl w:val="BCB277E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3DB6614"/>
    <w:multiLevelType w:val="hybridMultilevel"/>
    <w:tmpl w:val="C20E4A1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1CEE0121"/>
    <w:multiLevelType w:val="hybridMultilevel"/>
    <w:tmpl w:val="EA78902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F315514"/>
    <w:multiLevelType w:val="multilevel"/>
    <w:tmpl w:val="650A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74BA3"/>
    <w:multiLevelType w:val="hybridMultilevel"/>
    <w:tmpl w:val="CF6E24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75F32E8"/>
    <w:multiLevelType w:val="hybridMultilevel"/>
    <w:tmpl w:val="35FA367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F350D4E"/>
    <w:multiLevelType w:val="hybridMultilevel"/>
    <w:tmpl w:val="258E445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93A60CC"/>
    <w:multiLevelType w:val="hybridMultilevel"/>
    <w:tmpl w:val="8B8CED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3DF3890"/>
    <w:multiLevelType w:val="hybridMultilevel"/>
    <w:tmpl w:val="402888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A340EE2"/>
    <w:multiLevelType w:val="hybridMultilevel"/>
    <w:tmpl w:val="32A42A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E403180"/>
    <w:multiLevelType w:val="hybridMultilevel"/>
    <w:tmpl w:val="8376AF7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1"/>
  </w:num>
  <w:num w:numId="7">
    <w:abstractNumId w:val="5"/>
  </w:num>
  <w:num w:numId="8">
    <w:abstractNumId w:val="11"/>
  </w:num>
  <w:num w:numId="9">
    <w:abstractNumId w:val="3"/>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43"/>
    <w:rsid w:val="00032B34"/>
    <w:rsid w:val="00063B41"/>
    <w:rsid w:val="000C2328"/>
    <w:rsid w:val="000D7961"/>
    <w:rsid w:val="0012366B"/>
    <w:rsid w:val="00134C82"/>
    <w:rsid w:val="0015243C"/>
    <w:rsid w:val="00194C8B"/>
    <w:rsid w:val="001A6DF5"/>
    <w:rsid w:val="00222272"/>
    <w:rsid w:val="00264DC3"/>
    <w:rsid w:val="00273425"/>
    <w:rsid w:val="00361CA0"/>
    <w:rsid w:val="003D2F49"/>
    <w:rsid w:val="004241EA"/>
    <w:rsid w:val="00430D84"/>
    <w:rsid w:val="00465257"/>
    <w:rsid w:val="004721D3"/>
    <w:rsid w:val="004828AF"/>
    <w:rsid w:val="0053634C"/>
    <w:rsid w:val="005625DB"/>
    <w:rsid w:val="0057350A"/>
    <w:rsid w:val="00586712"/>
    <w:rsid w:val="00683DC4"/>
    <w:rsid w:val="006A551E"/>
    <w:rsid w:val="006A604C"/>
    <w:rsid w:val="006F6B6E"/>
    <w:rsid w:val="007415AC"/>
    <w:rsid w:val="007553A7"/>
    <w:rsid w:val="00762FB5"/>
    <w:rsid w:val="007959B5"/>
    <w:rsid w:val="007B5D24"/>
    <w:rsid w:val="007F7492"/>
    <w:rsid w:val="008546ED"/>
    <w:rsid w:val="00913772"/>
    <w:rsid w:val="00954725"/>
    <w:rsid w:val="0096112B"/>
    <w:rsid w:val="00976C22"/>
    <w:rsid w:val="009C3AE2"/>
    <w:rsid w:val="009C757A"/>
    <w:rsid w:val="009E6731"/>
    <w:rsid w:val="00A34CF6"/>
    <w:rsid w:val="00AB177B"/>
    <w:rsid w:val="00B008E0"/>
    <w:rsid w:val="00B32338"/>
    <w:rsid w:val="00B3324E"/>
    <w:rsid w:val="00B533DC"/>
    <w:rsid w:val="00B8425B"/>
    <w:rsid w:val="00BB1E4D"/>
    <w:rsid w:val="00BB3576"/>
    <w:rsid w:val="00BF2B44"/>
    <w:rsid w:val="00BF62A6"/>
    <w:rsid w:val="00C900CF"/>
    <w:rsid w:val="00CA6BFD"/>
    <w:rsid w:val="00CB1609"/>
    <w:rsid w:val="00CB352B"/>
    <w:rsid w:val="00D86FBE"/>
    <w:rsid w:val="00DA4C2C"/>
    <w:rsid w:val="00DF0507"/>
    <w:rsid w:val="00DF199C"/>
    <w:rsid w:val="00E61AB6"/>
    <w:rsid w:val="00E9175C"/>
    <w:rsid w:val="00E96DAD"/>
    <w:rsid w:val="00EA26D4"/>
    <w:rsid w:val="00F06C4D"/>
    <w:rsid w:val="00F241B4"/>
    <w:rsid w:val="00F50529"/>
    <w:rsid w:val="00F64252"/>
    <w:rsid w:val="00F8409A"/>
    <w:rsid w:val="00F87843"/>
    <w:rsid w:val="00FB32D1"/>
    <w:rsid w:val="00FE0D9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2979-DB43-4E2F-A8CD-3E927A39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8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7843"/>
    <w:pPr>
      <w:spacing w:after="0" w:line="240" w:lineRule="auto"/>
    </w:pPr>
  </w:style>
  <w:style w:type="character" w:styleId="Textoennegrita">
    <w:name w:val="Strong"/>
    <w:basedOn w:val="Fuentedeprrafopredeter"/>
    <w:uiPriority w:val="22"/>
    <w:qFormat/>
    <w:rsid w:val="00194C8B"/>
    <w:rPr>
      <w:b/>
      <w:bCs/>
    </w:rPr>
  </w:style>
  <w:style w:type="paragraph" w:styleId="NormalWeb">
    <w:name w:val="Normal (Web)"/>
    <w:basedOn w:val="Normal"/>
    <w:uiPriority w:val="99"/>
    <w:unhideWhenUsed/>
    <w:rsid w:val="0096112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
    <w:name w:val="a"/>
    <w:basedOn w:val="Fuentedeprrafopredeter"/>
    <w:rsid w:val="007959B5"/>
  </w:style>
  <w:style w:type="character" w:customStyle="1" w:styleId="l11">
    <w:name w:val="l11"/>
    <w:basedOn w:val="Fuentedeprrafopredeter"/>
    <w:rsid w:val="007959B5"/>
  </w:style>
  <w:style w:type="character" w:customStyle="1" w:styleId="l9">
    <w:name w:val="l9"/>
    <w:basedOn w:val="Fuentedeprrafopredeter"/>
    <w:rsid w:val="007959B5"/>
  </w:style>
  <w:style w:type="character" w:customStyle="1" w:styleId="l6">
    <w:name w:val="l6"/>
    <w:basedOn w:val="Fuentedeprrafopredeter"/>
    <w:rsid w:val="007959B5"/>
  </w:style>
  <w:style w:type="character" w:customStyle="1" w:styleId="ya-q-full-text">
    <w:name w:val="ya-q-full-text"/>
    <w:basedOn w:val="Fuentedeprrafopredeter"/>
    <w:rsid w:val="006A551E"/>
  </w:style>
  <w:style w:type="character" w:customStyle="1" w:styleId="apple-style-span">
    <w:name w:val="apple-style-span"/>
    <w:basedOn w:val="Fuentedeprrafopredeter"/>
    <w:rsid w:val="00586712"/>
  </w:style>
  <w:style w:type="character" w:styleId="Hipervnculo">
    <w:name w:val="Hyperlink"/>
    <w:basedOn w:val="Fuentedeprrafopredeter"/>
    <w:uiPriority w:val="99"/>
    <w:semiHidden/>
    <w:unhideWhenUsed/>
    <w:rsid w:val="00F50529"/>
    <w:rPr>
      <w:color w:val="0000FF"/>
      <w:u w:val="single"/>
    </w:rPr>
  </w:style>
  <w:style w:type="character" w:customStyle="1" w:styleId="caps">
    <w:name w:val="caps"/>
    <w:basedOn w:val="Fuentedeprrafopredeter"/>
    <w:rsid w:val="000C2328"/>
  </w:style>
  <w:style w:type="paragraph" w:customStyle="1" w:styleId="mce">
    <w:name w:val="mce"/>
    <w:basedOn w:val="Normal"/>
    <w:rsid w:val="00E61AB6"/>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C9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2580">
      <w:bodyDiv w:val="1"/>
      <w:marLeft w:val="0"/>
      <w:marRight w:val="0"/>
      <w:marTop w:val="0"/>
      <w:marBottom w:val="0"/>
      <w:divBdr>
        <w:top w:val="none" w:sz="0" w:space="0" w:color="auto"/>
        <w:left w:val="none" w:sz="0" w:space="0" w:color="auto"/>
        <w:bottom w:val="none" w:sz="0" w:space="0" w:color="auto"/>
        <w:right w:val="none" w:sz="0" w:space="0" w:color="auto"/>
      </w:divBdr>
    </w:div>
    <w:div w:id="329063957">
      <w:bodyDiv w:val="1"/>
      <w:marLeft w:val="0"/>
      <w:marRight w:val="0"/>
      <w:marTop w:val="0"/>
      <w:marBottom w:val="0"/>
      <w:divBdr>
        <w:top w:val="none" w:sz="0" w:space="0" w:color="auto"/>
        <w:left w:val="none" w:sz="0" w:space="0" w:color="auto"/>
        <w:bottom w:val="none" w:sz="0" w:space="0" w:color="auto"/>
        <w:right w:val="none" w:sz="0" w:space="0" w:color="auto"/>
      </w:divBdr>
    </w:div>
    <w:div w:id="548765258">
      <w:bodyDiv w:val="1"/>
      <w:marLeft w:val="0"/>
      <w:marRight w:val="0"/>
      <w:marTop w:val="0"/>
      <w:marBottom w:val="0"/>
      <w:divBdr>
        <w:top w:val="none" w:sz="0" w:space="0" w:color="auto"/>
        <w:left w:val="none" w:sz="0" w:space="0" w:color="auto"/>
        <w:bottom w:val="none" w:sz="0" w:space="0" w:color="auto"/>
        <w:right w:val="none" w:sz="0" w:space="0" w:color="auto"/>
      </w:divBdr>
    </w:div>
    <w:div w:id="863053303">
      <w:bodyDiv w:val="1"/>
      <w:marLeft w:val="0"/>
      <w:marRight w:val="0"/>
      <w:marTop w:val="0"/>
      <w:marBottom w:val="0"/>
      <w:divBdr>
        <w:top w:val="none" w:sz="0" w:space="0" w:color="auto"/>
        <w:left w:val="none" w:sz="0" w:space="0" w:color="auto"/>
        <w:bottom w:val="none" w:sz="0" w:space="0" w:color="auto"/>
        <w:right w:val="none" w:sz="0" w:space="0" w:color="auto"/>
      </w:divBdr>
    </w:div>
    <w:div w:id="958534846">
      <w:bodyDiv w:val="1"/>
      <w:marLeft w:val="0"/>
      <w:marRight w:val="0"/>
      <w:marTop w:val="0"/>
      <w:marBottom w:val="0"/>
      <w:divBdr>
        <w:top w:val="none" w:sz="0" w:space="0" w:color="auto"/>
        <w:left w:val="none" w:sz="0" w:space="0" w:color="auto"/>
        <w:bottom w:val="none" w:sz="0" w:space="0" w:color="auto"/>
        <w:right w:val="none" w:sz="0" w:space="0" w:color="auto"/>
      </w:divBdr>
    </w:div>
    <w:div w:id="1171138010">
      <w:bodyDiv w:val="1"/>
      <w:marLeft w:val="0"/>
      <w:marRight w:val="0"/>
      <w:marTop w:val="0"/>
      <w:marBottom w:val="0"/>
      <w:divBdr>
        <w:top w:val="none" w:sz="0" w:space="0" w:color="auto"/>
        <w:left w:val="none" w:sz="0" w:space="0" w:color="auto"/>
        <w:bottom w:val="none" w:sz="0" w:space="0" w:color="auto"/>
        <w:right w:val="none" w:sz="0" w:space="0" w:color="auto"/>
      </w:divBdr>
    </w:div>
    <w:div w:id="1333339256">
      <w:bodyDiv w:val="1"/>
      <w:marLeft w:val="0"/>
      <w:marRight w:val="0"/>
      <w:marTop w:val="0"/>
      <w:marBottom w:val="0"/>
      <w:divBdr>
        <w:top w:val="none" w:sz="0" w:space="0" w:color="auto"/>
        <w:left w:val="none" w:sz="0" w:space="0" w:color="auto"/>
        <w:bottom w:val="none" w:sz="0" w:space="0" w:color="auto"/>
        <w:right w:val="none" w:sz="0" w:space="0" w:color="auto"/>
      </w:divBdr>
      <w:divsChild>
        <w:div w:id="1454517997">
          <w:marLeft w:val="0"/>
          <w:marRight w:val="0"/>
          <w:marTop w:val="0"/>
          <w:marBottom w:val="0"/>
          <w:divBdr>
            <w:top w:val="none" w:sz="0" w:space="0" w:color="auto"/>
            <w:left w:val="none" w:sz="0" w:space="0" w:color="auto"/>
            <w:bottom w:val="none" w:sz="0" w:space="0" w:color="auto"/>
            <w:right w:val="none" w:sz="0" w:space="0" w:color="auto"/>
          </w:divBdr>
        </w:div>
      </w:divsChild>
    </w:div>
    <w:div w:id="1399521346">
      <w:bodyDiv w:val="1"/>
      <w:marLeft w:val="0"/>
      <w:marRight w:val="0"/>
      <w:marTop w:val="0"/>
      <w:marBottom w:val="0"/>
      <w:divBdr>
        <w:top w:val="none" w:sz="0" w:space="0" w:color="auto"/>
        <w:left w:val="none" w:sz="0" w:space="0" w:color="auto"/>
        <w:bottom w:val="none" w:sz="0" w:space="0" w:color="auto"/>
        <w:right w:val="none" w:sz="0" w:space="0" w:color="auto"/>
      </w:divBdr>
      <w:divsChild>
        <w:div w:id="62217804">
          <w:marLeft w:val="0"/>
          <w:marRight w:val="0"/>
          <w:marTop w:val="0"/>
          <w:marBottom w:val="120"/>
          <w:divBdr>
            <w:top w:val="none" w:sz="0" w:space="0" w:color="auto"/>
            <w:left w:val="none" w:sz="0" w:space="0" w:color="auto"/>
            <w:bottom w:val="none" w:sz="0" w:space="0" w:color="auto"/>
            <w:right w:val="none" w:sz="0" w:space="0" w:color="auto"/>
          </w:divBdr>
        </w:div>
        <w:div w:id="585577205">
          <w:marLeft w:val="0"/>
          <w:marRight w:val="0"/>
          <w:marTop w:val="0"/>
          <w:marBottom w:val="120"/>
          <w:divBdr>
            <w:top w:val="none" w:sz="0" w:space="0" w:color="auto"/>
            <w:left w:val="none" w:sz="0" w:space="0" w:color="auto"/>
            <w:bottom w:val="none" w:sz="0" w:space="0" w:color="auto"/>
            <w:right w:val="none" w:sz="0" w:space="0" w:color="auto"/>
          </w:divBdr>
        </w:div>
        <w:div w:id="1998607085">
          <w:marLeft w:val="0"/>
          <w:marRight w:val="0"/>
          <w:marTop w:val="0"/>
          <w:marBottom w:val="120"/>
          <w:divBdr>
            <w:top w:val="none" w:sz="0" w:space="0" w:color="auto"/>
            <w:left w:val="none" w:sz="0" w:space="0" w:color="auto"/>
            <w:bottom w:val="none" w:sz="0" w:space="0" w:color="auto"/>
            <w:right w:val="none" w:sz="0" w:space="0" w:color="auto"/>
          </w:divBdr>
        </w:div>
        <w:div w:id="1991321305">
          <w:marLeft w:val="0"/>
          <w:marRight w:val="0"/>
          <w:marTop w:val="0"/>
          <w:marBottom w:val="120"/>
          <w:divBdr>
            <w:top w:val="none" w:sz="0" w:space="0" w:color="auto"/>
            <w:left w:val="none" w:sz="0" w:space="0" w:color="auto"/>
            <w:bottom w:val="none" w:sz="0" w:space="0" w:color="auto"/>
            <w:right w:val="none" w:sz="0" w:space="0" w:color="auto"/>
          </w:divBdr>
        </w:div>
      </w:divsChild>
    </w:div>
    <w:div w:id="1422795399">
      <w:bodyDiv w:val="1"/>
      <w:marLeft w:val="0"/>
      <w:marRight w:val="0"/>
      <w:marTop w:val="0"/>
      <w:marBottom w:val="0"/>
      <w:divBdr>
        <w:top w:val="none" w:sz="0" w:space="0" w:color="auto"/>
        <w:left w:val="none" w:sz="0" w:space="0" w:color="auto"/>
        <w:bottom w:val="none" w:sz="0" w:space="0" w:color="auto"/>
        <w:right w:val="none" w:sz="0" w:space="0" w:color="auto"/>
      </w:divBdr>
    </w:div>
    <w:div w:id="1741950272">
      <w:bodyDiv w:val="1"/>
      <w:marLeft w:val="0"/>
      <w:marRight w:val="0"/>
      <w:marTop w:val="0"/>
      <w:marBottom w:val="0"/>
      <w:divBdr>
        <w:top w:val="none" w:sz="0" w:space="0" w:color="auto"/>
        <w:left w:val="none" w:sz="0" w:space="0" w:color="auto"/>
        <w:bottom w:val="none" w:sz="0" w:space="0" w:color="auto"/>
        <w:right w:val="none" w:sz="0" w:space="0" w:color="auto"/>
      </w:divBdr>
    </w:div>
    <w:div w:id="1747456155">
      <w:bodyDiv w:val="1"/>
      <w:marLeft w:val="0"/>
      <w:marRight w:val="0"/>
      <w:marTop w:val="0"/>
      <w:marBottom w:val="0"/>
      <w:divBdr>
        <w:top w:val="none" w:sz="0" w:space="0" w:color="auto"/>
        <w:left w:val="none" w:sz="0" w:space="0" w:color="auto"/>
        <w:bottom w:val="none" w:sz="0" w:space="0" w:color="auto"/>
        <w:right w:val="none" w:sz="0" w:space="0" w:color="auto"/>
      </w:divBdr>
    </w:div>
    <w:div w:id="1792237222">
      <w:bodyDiv w:val="1"/>
      <w:marLeft w:val="0"/>
      <w:marRight w:val="0"/>
      <w:marTop w:val="0"/>
      <w:marBottom w:val="0"/>
      <w:divBdr>
        <w:top w:val="none" w:sz="0" w:space="0" w:color="auto"/>
        <w:left w:val="none" w:sz="0" w:space="0" w:color="auto"/>
        <w:bottom w:val="none" w:sz="0" w:space="0" w:color="auto"/>
        <w:right w:val="none" w:sz="0" w:space="0" w:color="auto"/>
      </w:divBdr>
    </w:div>
    <w:div w:id="1794130588">
      <w:bodyDiv w:val="1"/>
      <w:marLeft w:val="0"/>
      <w:marRight w:val="0"/>
      <w:marTop w:val="0"/>
      <w:marBottom w:val="0"/>
      <w:divBdr>
        <w:top w:val="none" w:sz="0" w:space="0" w:color="auto"/>
        <w:left w:val="none" w:sz="0" w:space="0" w:color="auto"/>
        <w:bottom w:val="none" w:sz="0" w:space="0" w:color="auto"/>
        <w:right w:val="none" w:sz="0" w:space="0" w:color="auto"/>
      </w:divBdr>
    </w:div>
    <w:div w:id="1800567975">
      <w:bodyDiv w:val="1"/>
      <w:marLeft w:val="0"/>
      <w:marRight w:val="0"/>
      <w:marTop w:val="0"/>
      <w:marBottom w:val="0"/>
      <w:divBdr>
        <w:top w:val="none" w:sz="0" w:space="0" w:color="auto"/>
        <w:left w:val="none" w:sz="0" w:space="0" w:color="auto"/>
        <w:bottom w:val="none" w:sz="0" w:space="0" w:color="auto"/>
        <w:right w:val="none" w:sz="0" w:space="0" w:color="auto"/>
      </w:divBdr>
    </w:div>
    <w:div w:id="1861889092">
      <w:bodyDiv w:val="1"/>
      <w:marLeft w:val="0"/>
      <w:marRight w:val="0"/>
      <w:marTop w:val="0"/>
      <w:marBottom w:val="0"/>
      <w:divBdr>
        <w:top w:val="none" w:sz="0" w:space="0" w:color="auto"/>
        <w:left w:val="none" w:sz="0" w:space="0" w:color="auto"/>
        <w:bottom w:val="none" w:sz="0" w:space="0" w:color="auto"/>
        <w:right w:val="none" w:sz="0" w:space="0" w:color="auto"/>
      </w:divBdr>
    </w:div>
    <w:div w:id="1926107851">
      <w:bodyDiv w:val="1"/>
      <w:marLeft w:val="0"/>
      <w:marRight w:val="0"/>
      <w:marTop w:val="0"/>
      <w:marBottom w:val="0"/>
      <w:divBdr>
        <w:top w:val="none" w:sz="0" w:space="0" w:color="auto"/>
        <w:left w:val="none" w:sz="0" w:space="0" w:color="auto"/>
        <w:bottom w:val="none" w:sz="0" w:space="0" w:color="auto"/>
        <w:right w:val="none" w:sz="0" w:space="0" w:color="auto"/>
      </w:divBdr>
    </w:div>
    <w:div w:id="1984652756">
      <w:bodyDiv w:val="1"/>
      <w:marLeft w:val="0"/>
      <w:marRight w:val="0"/>
      <w:marTop w:val="0"/>
      <w:marBottom w:val="0"/>
      <w:divBdr>
        <w:top w:val="none" w:sz="0" w:space="0" w:color="auto"/>
        <w:left w:val="none" w:sz="0" w:space="0" w:color="auto"/>
        <w:bottom w:val="none" w:sz="0" w:space="0" w:color="auto"/>
        <w:right w:val="none" w:sz="0" w:space="0" w:color="auto"/>
      </w:divBdr>
    </w:div>
    <w:div w:id="21220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Pages>
  <Words>904</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40</cp:revision>
  <dcterms:created xsi:type="dcterms:W3CDTF">2016-06-29T06:13:00Z</dcterms:created>
  <dcterms:modified xsi:type="dcterms:W3CDTF">2016-07-21T23:16:00Z</dcterms:modified>
</cp:coreProperties>
</file>