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54" w:rsidRDefault="00883054" w:rsidP="00084C7E">
      <w:pPr>
        <w:pStyle w:val="Sinespaciado"/>
        <w:numPr>
          <w:ilvl w:val="0"/>
          <w:numId w:val="1"/>
        </w:numPr>
        <w:jc w:val="both"/>
        <w:rPr>
          <w:noProof/>
          <w:color w:val="AEAAAA" w:themeColor="background2" w:themeShade="BF"/>
          <w:sz w:val="24"/>
          <w:lang w:eastAsia="es-CR"/>
        </w:rPr>
      </w:pPr>
      <w:r>
        <w:rPr>
          <w:noProof/>
          <w:color w:val="AEAAAA" w:themeColor="background2" w:themeShade="BF"/>
          <w:sz w:val="24"/>
          <w:lang w:eastAsia="es-CR"/>
        </w:rPr>
        <w:t>Se inicia con la página 229</w:t>
      </w:r>
    </w:p>
    <w:p w:rsidR="009A534B" w:rsidRDefault="009A534B" w:rsidP="00084C7E">
      <w:pPr>
        <w:pStyle w:val="Sinespaciado"/>
        <w:numPr>
          <w:ilvl w:val="0"/>
          <w:numId w:val="1"/>
        </w:numPr>
        <w:jc w:val="both"/>
        <w:rPr>
          <w:noProof/>
          <w:color w:val="AEAAAA" w:themeColor="background2" w:themeShade="BF"/>
          <w:sz w:val="24"/>
          <w:lang w:eastAsia="es-CR"/>
        </w:rPr>
      </w:pPr>
      <w:r>
        <w:rPr>
          <w:noProof/>
          <w:color w:val="AEAAAA" w:themeColor="background2" w:themeShade="BF"/>
          <w:sz w:val="24"/>
          <w:lang w:eastAsia="es-CR"/>
        </w:rPr>
        <w:t xml:space="preserve">El presente material sigue al tema de </w:t>
      </w:r>
      <w:r w:rsidR="00F70FE9">
        <w:rPr>
          <w:noProof/>
          <w:color w:val="AEAAAA" w:themeColor="background2" w:themeShade="BF"/>
          <w:sz w:val="24"/>
          <w:lang w:eastAsia="es-CR"/>
        </w:rPr>
        <w:t>Organización de los seres vivos</w:t>
      </w:r>
    </w:p>
    <w:p w:rsidR="009A534B" w:rsidRDefault="009A534B" w:rsidP="00084C7E">
      <w:pPr>
        <w:pStyle w:val="Sinespaciado"/>
        <w:jc w:val="both"/>
      </w:pPr>
    </w:p>
    <w:p w:rsidR="009A534B" w:rsidRDefault="009A534B" w:rsidP="00084C7E">
      <w:pPr>
        <w:pStyle w:val="Sinespaciado"/>
        <w:jc w:val="both"/>
      </w:pPr>
    </w:p>
    <w:p w:rsidR="009A534B" w:rsidRDefault="00F46458" w:rsidP="00084C7E">
      <w:pPr>
        <w:pStyle w:val="Sinespaciado"/>
        <w:jc w:val="both"/>
        <w:rPr>
          <w:b/>
          <w:color w:val="FFC000"/>
          <w:sz w:val="32"/>
        </w:rPr>
      </w:pPr>
      <w:r>
        <w:rPr>
          <w:b/>
          <w:color w:val="FFC000"/>
          <w:sz w:val="32"/>
        </w:rPr>
        <w:t>Diversidad de e</w:t>
      </w:r>
      <w:r w:rsidR="000444FC">
        <w:rPr>
          <w:b/>
          <w:color w:val="FFC000"/>
          <w:sz w:val="32"/>
        </w:rPr>
        <w:t>cosistemas</w:t>
      </w:r>
      <w:r w:rsidR="00D10168">
        <w:rPr>
          <w:b/>
          <w:color w:val="FFC000"/>
          <w:sz w:val="32"/>
        </w:rPr>
        <w:t xml:space="preserve"> en Costa Rica</w:t>
      </w:r>
    </w:p>
    <w:p w:rsidR="00462AE9" w:rsidRPr="00C546DF" w:rsidRDefault="00462AE9" w:rsidP="00084C7E">
      <w:pPr>
        <w:pStyle w:val="Sinespaciado"/>
        <w:jc w:val="both"/>
        <w:rPr>
          <w:b/>
          <w:color w:val="FFC000"/>
          <w:sz w:val="32"/>
        </w:rPr>
      </w:pPr>
    </w:p>
    <w:p w:rsidR="008F68BC" w:rsidRPr="00D20A4C" w:rsidRDefault="008F68BC" w:rsidP="00084C7E">
      <w:pPr>
        <w:pStyle w:val="Sinespaciado"/>
        <w:jc w:val="both"/>
        <w:rPr>
          <w:rFonts w:eastAsia="Times New Roman" w:cs="Arial"/>
          <w:b/>
          <w:sz w:val="24"/>
          <w:szCs w:val="24"/>
          <w:lang w:eastAsia="es-CR"/>
        </w:rPr>
      </w:pPr>
      <w:r>
        <w:rPr>
          <w:rFonts w:eastAsia="Times New Roman" w:cs="Arial"/>
          <w:b/>
          <w:highlight w:val="yellow"/>
          <w:lang w:eastAsia="es-CR"/>
        </w:rPr>
        <w:t>Ecosistemas ubicados en</w:t>
      </w:r>
      <w:r w:rsidRPr="00D20A4C">
        <w:rPr>
          <w:rFonts w:eastAsia="Times New Roman" w:cs="Arial"/>
          <w:b/>
          <w:highlight w:val="yellow"/>
          <w:lang w:eastAsia="es-CR"/>
        </w:rPr>
        <w:t xml:space="preserve"> Costa Rica</w:t>
      </w:r>
    </w:p>
    <w:p w:rsidR="008F68BC" w:rsidRDefault="008F68BC" w:rsidP="00084C7E">
      <w:pPr>
        <w:pStyle w:val="Sinespaciado"/>
        <w:jc w:val="both"/>
      </w:pPr>
      <w:r>
        <w:t>En Costa Rica existen muchos ecosistemas, y algunos de ellos se encuentran en grandes extensiones de tierras</w:t>
      </w:r>
      <w:r w:rsidRPr="00D20A4C">
        <w:t xml:space="preserve"> protegidas </w:t>
      </w:r>
      <w:r>
        <w:t>y</w:t>
      </w:r>
      <w:r w:rsidRPr="00D20A4C">
        <w:t xml:space="preserve"> </w:t>
      </w:r>
      <w:r>
        <w:t xml:space="preserve">que </w:t>
      </w:r>
      <w:r w:rsidRPr="00D20A4C">
        <w:t>dan refugio a cientos de especies de mamíferos, reptiles, aves, anfibios, insectos, peces, plantas y hongos que son objeto de estudio de muchas instituciones a nivel mundial, algunas de estas especies son de gran importancia, porque debido a la destrucción de su hábitat están en peligro de extinción, como varias especies de ranas venenosas, el jaguar, el perezoso de dos dedos, serpientes como la bocaracá o la coral, y aves de gran tamaño como el águila arpía o las lapas verdes, por lo que son necesarios estrictos controles para no afectar el número de ejemplares que quedan.</w:t>
      </w:r>
    </w:p>
    <w:p w:rsidR="008F68BC" w:rsidRDefault="008F68BC" w:rsidP="00084C7E">
      <w:pPr>
        <w:pStyle w:val="Sinespaciado"/>
        <w:jc w:val="both"/>
      </w:pPr>
      <w:r>
        <w:rPr>
          <w:noProof/>
          <w:lang w:eastAsia="es-CR"/>
        </w:rPr>
        <w:drawing>
          <wp:anchor distT="0" distB="0" distL="114300" distR="114300" simplePos="0" relativeHeight="251659264" behindDoc="0" locked="0" layoutInCell="1" allowOverlap="1" wp14:anchorId="5D8B5207" wp14:editId="44D6BB79">
            <wp:simplePos x="0" y="0"/>
            <wp:positionH relativeFrom="column">
              <wp:posOffset>2415540</wp:posOffset>
            </wp:positionH>
            <wp:positionV relativeFrom="paragraph">
              <wp:posOffset>162560</wp:posOffset>
            </wp:positionV>
            <wp:extent cx="3155950" cy="2867025"/>
            <wp:effectExtent l="0" t="0" r="6350" b="9525"/>
            <wp:wrapSquare wrapText="bothSides"/>
            <wp:docPr id="8" name="Imagen 8" descr="http://www.costaricaguides.com/espanol/images/costa_rica_map_by_province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costaricaguides.com/espanol/images/costa_rica_map_by_provinces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950" cy="286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8BC" w:rsidRDefault="008F68BC" w:rsidP="00084C7E">
      <w:pPr>
        <w:pStyle w:val="Sinespaciado"/>
        <w:jc w:val="both"/>
      </w:pPr>
      <w:r>
        <w:t xml:space="preserve">Costa Rica creó en 1970 su </w:t>
      </w:r>
      <w:r w:rsidRPr="00D20A4C">
        <w:rPr>
          <w:bCs/>
        </w:rPr>
        <w:t>red de parques nacionales</w:t>
      </w:r>
      <w:r>
        <w:t xml:space="preserve">, la cual es administrada por </w:t>
      </w:r>
      <w:r w:rsidRPr="00D20A4C">
        <w:t xml:space="preserve">el </w:t>
      </w:r>
      <w:r w:rsidRPr="00D20A4C">
        <w:rPr>
          <w:bCs/>
        </w:rPr>
        <w:t>Sistema Nacional de Áreas de Conservación</w:t>
      </w:r>
      <w:r>
        <w:rPr>
          <w:bCs/>
        </w:rPr>
        <w:t xml:space="preserve"> (SINAC)</w:t>
      </w:r>
      <w:r>
        <w:t xml:space="preserve"> desde 1994, adscripto al </w:t>
      </w:r>
      <w:r w:rsidRPr="00D20A4C">
        <w:t>Ministerio del Ambiente y Energía</w:t>
      </w:r>
      <w:r>
        <w:t xml:space="preserve">, encargado del mantenimiento, organización y de la planificación estratégica de todas las áreas protegidas del territorio. </w:t>
      </w:r>
    </w:p>
    <w:p w:rsidR="008F68BC" w:rsidRDefault="008F68BC" w:rsidP="00084C7E">
      <w:pPr>
        <w:pStyle w:val="Sinespaciado"/>
        <w:jc w:val="both"/>
      </w:pPr>
    </w:p>
    <w:p w:rsidR="008F68BC" w:rsidRDefault="008F68BC" w:rsidP="00084C7E">
      <w:pPr>
        <w:pStyle w:val="Sinespaciado"/>
        <w:jc w:val="both"/>
      </w:pPr>
      <w:r>
        <w:t xml:space="preserve">La </w:t>
      </w:r>
      <w:r w:rsidRPr="00D20A4C">
        <w:t>Cordillera de Talamanca</w:t>
      </w:r>
      <w:r>
        <w:t xml:space="preserve"> cuenta con un gran número de estas áreas protegidas, incluyendo el </w:t>
      </w:r>
      <w:r w:rsidRPr="00D20A4C">
        <w:t>Parque internacional La Amistad</w:t>
      </w:r>
      <w:r>
        <w:t xml:space="preserve">, actualmente la única de carácter binacional pues continúa en territorio panameño; en la </w:t>
      </w:r>
      <w:r w:rsidRPr="00D20A4C">
        <w:t>península de Osa</w:t>
      </w:r>
      <w:r>
        <w:t xml:space="preserve"> se encuentra el </w:t>
      </w:r>
      <w:r w:rsidRPr="00D20A4C">
        <w:t>Parque nacional Corcovado</w:t>
      </w:r>
      <w:r>
        <w:t>, el cual, es un remanente de bosque tropical lluvioso de tierras bajas único en el mundo, por la gran cantidad de especies que viven allí.</w:t>
      </w:r>
    </w:p>
    <w:p w:rsidR="008F68BC" w:rsidRDefault="008F68BC" w:rsidP="00084C7E">
      <w:pPr>
        <w:pStyle w:val="Sinespaciado"/>
        <w:jc w:val="both"/>
      </w:pPr>
    </w:p>
    <w:p w:rsidR="008F68BC" w:rsidRDefault="008F68BC" w:rsidP="00084C7E">
      <w:pPr>
        <w:pStyle w:val="Sinespaciado"/>
        <w:jc w:val="both"/>
      </w:pPr>
    </w:p>
    <w:p w:rsidR="008F68BC" w:rsidRDefault="008F68BC" w:rsidP="00084C7E">
      <w:pPr>
        <w:pStyle w:val="Sinespaciado"/>
        <w:jc w:val="both"/>
        <w:rPr>
          <w:b/>
          <w:sz w:val="24"/>
          <w:szCs w:val="24"/>
        </w:rPr>
      </w:pPr>
      <w:r w:rsidRPr="005B5D15">
        <w:rPr>
          <w:b/>
          <w:sz w:val="24"/>
          <w:szCs w:val="24"/>
          <w:highlight w:val="yellow"/>
        </w:rPr>
        <w:t>Áreas protegidas de Costa Rica</w:t>
      </w:r>
    </w:p>
    <w:p w:rsidR="008F68BC" w:rsidRPr="008F55FC" w:rsidRDefault="008F68BC" w:rsidP="00084C7E">
      <w:pPr>
        <w:pStyle w:val="Sinespaciado"/>
        <w:jc w:val="both"/>
      </w:pPr>
      <w:r>
        <w:rPr>
          <w:noProof/>
          <w:color w:val="AEAAAA" w:themeColor="background2" w:themeShade="BF"/>
          <w:sz w:val="24"/>
          <w:lang w:eastAsia="es-CR"/>
        </w:rPr>
        <w:t>Bajo este subtítulo se escribe l</w:t>
      </w:r>
      <w:r w:rsidR="00883054">
        <w:rPr>
          <w:noProof/>
          <w:color w:val="AEAAAA" w:themeColor="background2" w:themeShade="BF"/>
          <w:sz w:val="24"/>
          <w:lang w:eastAsia="es-CR"/>
        </w:rPr>
        <w:t>o que aparece en las páginas 230</w:t>
      </w:r>
      <w:r w:rsidR="00053AAB">
        <w:rPr>
          <w:noProof/>
          <w:color w:val="AEAAAA" w:themeColor="background2" w:themeShade="BF"/>
          <w:sz w:val="24"/>
          <w:lang w:eastAsia="es-CR"/>
        </w:rPr>
        <w:t xml:space="preserve"> hasta la parte alta de la página </w:t>
      </w:r>
      <w:r>
        <w:rPr>
          <w:noProof/>
          <w:color w:val="AEAAAA" w:themeColor="background2" w:themeShade="BF"/>
          <w:sz w:val="24"/>
          <w:lang w:eastAsia="es-CR"/>
        </w:rPr>
        <w:t>232 del libro de texto</w:t>
      </w:r>
      <w:r>
        <w:t xml:space="preserve"> </w:t>
      </w:r>
    </w:p>
    <w:p w:rsidR="008F68BC" w:rsidRDefault="008F68BC" w:rsidP="00084C7E">
      <w:pPr>
        <w:pStyle w:val="Sinespaciado"/>
        <w:jc w:val="both"/>
        <w:rPr>
          <w:b/>
          <w:highlight w:val="yellow"/>
        </w:rPr>
      </w:pPr>
    </w:p>
    <w:p w:rsidR="008F68BC" w:rsidRDefault="008F68BC" w:rsidP="00084C7E">
      <w:pPr>
        <w:pStyle w:val="Sinespaciado"/>
        <w:jc w:val="both"/>
        <w:rPr>
          <w:b/>
          <w:highlight w:val="yellow"/>
        </w:rPr>
      </w:pPr>
    </w:p>
    <w:p w:rsidR="009A534B" w:rsidRPr="00883054" w:rsidRDefault="00462AE9" w:rsidP="00084C7E">
      <w:pPr>
        <w:pStyle w:val="Sinespaciado"/>
        <w:jc w:val="both"/>
        <w:rPr>
          <w:b/>
          <w:sz w:val="24"/>
          <w:highlight w:val="yellow"/>
        </w:rPr>
      </w:pPr>
      <w:r w:rsidRPr="00883054">
        <w:rPr>
          <w:b/>
          <w:sz w:val="24"/>
          <w:highlight w:val="yellow"/>
        </w:rPr>
        <w:t>Principales ecosistemas costarricenses</w:t>
      </w:r>
    </w:p>
    <w:p w:rsidR="003218F6" w:rsidRDefault="007847CF" w:rsidP="003218F6">
      <w:pPr>
        <w:pStyle w:val="Sinespaciado"/>
        <w:numPr>
          <w:ilvl w:val="0"/>
          <w:numId w:val="8"/>
        </w:numPr>
        <w:jc w:val="both"/>
        <w:rPr>
          <w:color w:val="BFBFBF" w:themeColor="background1" w:themeShade="BF"/>
        </w:rPr>
      </w:pPr>
      <w:r w:rsidRPr="007847CF">
        <w:rPr>
          <w:noProof/>
          <w:color w:val="BFBFBF" w:themeColor="background1" w:themeShade="BF"/>
          <w:sz w:val="24"/>
          <w:lang w:eastAsia="es-CR"/>
        </w:rPr>
        <w:t>Bajo este subtítulo se escribe lo</w:t>
      </w:r>
      <w:r w:rsidR="00084C7E">
        <w:rPr>
          <w:noProof/>
          <w:color w:val="BFBFBF" w:themeColor="background1" w:themeShade="BF"/>
          <w:sz w:val="24"/>
          <w:lang w:eastAsia="es-CR"/>
        </w:rPr>
        <w:t xml:space="preserve"> que aparece en las páginas 207</w:t>
      </w:r>
      <w:r w:rsidRPr="007847CF">
        <w:rPr>
          <w:noProof/>
          <w:color w:val="BFBFBF" w:themeColor="background1" w:themeShade="BF"/>
          <w:sz w:val="24"/>
          <w:lang w:eastAsia="es-CR"/>
        </w:rPr>
        <w:t>-209 del libro de texto</w:t>
      </w:r>
      <w:r w:rsidRPr="007847CF">
        <w:rPr>
          <w:color w:val="BFBFBF" w:themeColor="background1" w:themeShade="BF"/>
        </w:rPr>
        <w:t xml:space="preserve">. </w:t>
      </w:r>
    </w:p>
    <w:p w:rsidR="007847CF" w:rsidRPr="007847CF" w:rsidRDefault="007847CF" w:rsidP="003218F6">
      <w:pPr>
        <w:pStyle w:val="Sinespaciado"/>
        <w:numPr>
          <w:ilvl w:val="0"/>
          <w:numId w:val="8"/>
        </w:numPr>
        <w:jc w:val="both"/>
        <w:rPr>
          <w:color w:val="BFBFBF" w:themeColor="background1" w:themeShade="BF"/>
        </w:rPr>
      </w:pPr>
      <w:r w:rsidRPr="007847CF">
        <w:rPr>
          <w:color w:val="BFBFBF" w:themeColor="background1" w:themeShade="BF"/>
        </w:rPr>
        <w:lastRenderedPageBreak/>
        <w:t>No se incluye aquí</w:t>
      </w:r>
      <w:r w:rsidR="00084C7E">
        <w:rPr>
          <w:color w:val="BFBFBF" w:themeColor="background1" w:themeShade="BF"/>
        </w:rPr>
        <w:t xml:space="preserve"> el título  de la página 207, ni</w:t>
      </w:r>
      <w:r w:rsidRPr="007847CF">
        <w:rPr>
          <w:color w:val="BFBFBF" w:themeColor="background1" w:themeShade="BF"/>
        </w:rPr>
        <w:t xml:space="preserve"> lo que corresponde a la parte baja de la página 209</w:t>
      </w:r>
      <w:r>
        <w:rPr>
          <w:color w:val="BFBFBF" w:themeColor="background1" w:themeShade="BF"/>
        </w:rPr>
        <w:t>, donde está un recuadro</w:t>
      </w:r>
    </w:p>
    <w:p w:rsidR="00B81F89" w:rsidRDefault="00B81F89" w:rsidP="00084C7E">
      <w:pPr>
        <w:pStyle w:val="Sinespaciado"/>
        <w:jc w:val="both"/>
      </w:pPr>
    </w:p>
    <w:p w:rsidR="00B81F89" w:rsidRPr="00C46DF8" w:rsidRDefault="00B81F89" w:rsidP="00084C7E">
      <w:pPr>
        <w:pStyle w:val="Sinespaciado"/>
        <w:jc w:val="both"/>
        <w:rPr>
          <w:highlight w:val="yellow"/>
        </w:rPr>
      </w:pPr>
    </w:p>
    <w:p w:rsidR="009A534B" w:rsidRPr="008F68BC" w:rsidRDefault="00840434" w:rsidP="00084C7E">
      <w:pPr>
        <w:pStyle w:val="Sinespaciado"/>
        <w:jc w:val="both"/>
        <w:rPr>
          <w:b/>
          <w:sz w:val="24"/>
          <w:szCs w:val="24"/>
          <w:highlight w:val="yellow"/>
        </w:rPr>
      </w:pPr>
      <w:r w:rsidRPr="008F68BC">
        <w:rPr>
          <w:b/>
          <w:sz w:val="24"/>
          <w:szCs w:val="24"/>
          <w:highlight w:val="yellow"/>
        </w:rPr>
        <w:t>Beneficios de un ecosistema</w:t>
      </w:r>
    </w:p>
    <w:p w:rsidR="00B92024" w:rsidRPr="00117D3C" w:rsidRDefault="00117D3C" w:rsidP="00084C7E">
      <w:pPr>
        <w:pStyle w:val="Sinespaciado"/>
        <w:jc w:val="both"/>
      </w:pPr>
      <w:r>
        <w:t>Los ecosistemas y la biodiversidad que albergan</w:t>
      </w:r>
      <w:r w:rsidR="0055508A">
        <w:t xml:space="preserve"> constituyen </w:t>
      </w:r>
      <w:r>
        <w:t>el soporte vital de la Tierra. Los humedales filtran los contaminantes del agua; las plantas y árboles reducen el calentamiento global</w:t>
      </w:r>
      <w:r w:rsidR="0055508A">
        <w:t xml:space="preserve"> y,</w:t>
      </w:r>
      <w:r>
        <w:t xml:space="preserve"> los microorganismos descomponen la materia orgánica y fertilizan el suelo. La biodiversidad ayuda a polinizar las flores y cultivos y también provee comida</w:t>
      </w:r>
      <w:r w:rsidR="0055508A">
        <w:t xml:space="preserve"> y</w:t>
      </w:r>
      <w:r>
        <w:t xml:space="preserve"> medicinas para nuestro bienestar. Sin ella no seríamos capaces de sobrevivir.</w:t>
      </w:r>
      <w:r w:rsidR="0055508A">
        <w:t xml:space="preserve"> </w:t>
      </w:r>
      <w:r>
        <w:t>Aquí se mencionan algunos de estos beneficios:</w:t>
      </w:r>
    </w:p>
    <w:p w:rsidR="00FA2551" w:rsidRDefault="00B92024" w:rsidP="00084C7E">
      <w:pPr>
        <w:pStyle w:val="Sinespaciado"/>
        <w:numPr>
          <w:ilvl w:val="0"/>
          <w:numId w:val="6"/>
        </w:numPr>
        <w:jc w:val="both"/>
      </w:pPr>
      <w:r w:rsidRPr="00117D3C">
        <w:rPr>
          <w:rStyle w:val="ya-q-full-text"/>
        </w:rPr>
        <w:t>Las plantas</w:t>
      </w:r>
      <w:r w:rsidR="005D3316">
        <w:rPr>
          <w:rStyle w:val="ya-q-full-text"/>
        </w:rPr>
        <w:t xml:space="preserve"> y la vegetación en general, abundante en los ecosistemas, toman dióxido de carbono</w:t>
      </w:r>
      <w:r w:rsidR="00D71C31" w:rsidRPr="00117D3C">
        <w:rPr>
          <w:rStyle w:val="ya-q-full-text"/>
        </w:rPr>
        <w:t xml:space="preserve"> de la atmósfera y</w:t>
      </w:r>
      <w:r w:rsidR="005D3316">
        <w:rPr>
          <w:rStyle w:val="ya-q-full-text"/>
        </w:rPr>
        <w:t>,</w:t>
      </w:r>
      <w:r w:rsidR="00D71C31" w:rsidRPr="00117D3C">
        <w:rPr>
          <w:rStyle w:val="ya-q-full-text"/>
        </w:rPr>
        <w:t xml:space="preserve"> a cambio liberan </w:t>
      </w:r>
      <w:r w:rsidRPr="00117D3C">
        <w:rPr>
          <w:rStyle w:val="ya-q-full-text"/>
        </w:rPr>
        <w:t>oxígeno</w:t>
      </w:r>
      <w:r w:rsidR="00D71C31" w:rsidRPr="00117D3C">
        <w:rPr>
          <w:rStyle w:val="ya-q-full-text"/>
        </w:rPr>
        <w:t xml:space="preserve"> que luego nosotros respiramos. </w:t>
      </w:r>
    </w:p>
    <w:p w:rsidR="00FA2551" w:rsidRDefault="00D71C31" w:rsidP="00084C7E">
      <w:pPr>
        <w:pStyle w:val="Sinespaciado"/>
        <w:numPr>
          <w:ilvl w:val="0"/>
          <w:numId w:val="6"/>
        </w:numPr>
        <w:jc w:val="both"/>
      </w:pPr>
      <w:r w:rsidRPr="00117D3C">
        <w:rPr>
          <w:rStyle w:val="ya-q-full-text"/>
        </w:rPr>
        <w:t>Protección del suelo. Cuando ll</w:t>
      </w:r>
      <w:r w:rsidR="00B92024" w:rsidRPr="00117D3C">
        <w:rPr>
          <w:rStyle w:val="ya-q-full-text"/>
        </w:rPr>
        <w:t>u</w:t>
      </w:r>
      <w:r w:rsidRPr="00117D3C">
        <w:rPr>
          <w:rStyle w:val="ya-q-full-text"/>
        </w:rPr>
        <w:t>eve, el agua fluye sobre la superficie de la tierra. Si es en un terreno con abundante</w:t>
      </w:r>
      <w:r w:rsidR="005D3316">
        <w:rPr>
          <w:rStyle w:val="ya-q-full-text"/>
        </w:rPr>
        <w:t xml:space="preserve"> vegetación entonces,</w:t>
      </w:r>
      <w:r w:rsidRPr="00117D3C">
        <w:rPr>
          <w:rStyle w:val="ya-q-full-text"/>
        </w:rPr>
        <w:t xml:space="preserve"> las raíces de las plantas, retienen </w:t>
      </w:r>
      <w:r w:rsidR="005D3316">
        <w:rPr>
          <w:rStyle w:val="ya-q-full-text"/>
        </w:rPr>
        <w:t>agua</w:t>
      </w:r>
      <w:r w:rsidR="00B92024" w:rsidRPr="00117D3C">
        <w:rPr>
          <w:rStyle w:val="ya-q-full-text"/>
        </w:rPr>
        <w:t xml:space="preserve"> e impiden que el </w:t>
      </w:r>
      <w:r w:rsidR="005D3316">
        <w:rPr>
          <w:rStyle w:val="ya-q-full-text"/>
        </w:rPr>
        <w:t>éste</w:t>
      </w:r>
      <w:r w:rsidR="00B92024" w:rsidRPr="00117D3C">
        <w:rPr>
          <w:rStyle w:val="ya-q-full-text"/>
        </w:rPr>
        <w:t xml:space="preserve"> </w:t>
      </w:r>
      <w:r w:rsidRPr="00117D3C">
        <w:rPr>
          <w:rStyle w:val="ya-q-full-text"/>
        </w:rPr>
        <w:t>arrastre</w:t>
      </w:r>
      <w:r w:rsidR="00B92024" w:rsidRPr="00117D3C">
        <w:rPr>
          <w:rStyle w:val="ya-q-full-text"/>
        </w:rPr>
        <w:t xml:space="preserve"> el suelo y así se evitan los </w:t>
      </w:r>
      <w:r w:rsidRPr="00117D3C">
        <w:rPr>
          <w:rStyle w:val="ya-q-full-text"/>
        </w:rPr>
        <w:t xml:space="preserve">deslaves. </w:t>
      </w:r>
    </w:p>
    <w:p w:rsidR="005D3316" w:rsidRDefault="00D71C31" w:rsidP="00084C7E">
      <w:pPr>
        <w:pStyle w:val="Sinespaciado"/>
        <w:numPr>
          <w:ilvl w:val="0"/>
          <w:numId w:val="6"/>
        </w:numPr>
        <w:jc w:val="both"/>
        <w:rPr>
          <w:rStyle w:val="ya-q-full-text"/>
        </w:rPr>
      </w:pPr>
      <w:r w:rsidRPr="00117D3C">
        <w:rPr>
          <w:rStyle w:val="ya-q-full-text"/>
        </w:rPr>
        <w:t xml:space="preserve">Recarga de acuíferos. Si el agua fluye sobre </w:t>
      </w:r>
      <w:r w:rsidR="00B92024" w:rsidRPr="00117D3C">
        <w:rPr>
          <w:rStyle w:val="ya-q-full-text"/>
        </w:rPr>
        <w:t>un</w:t>
      </w:r>
      <w:r w:rsidRPr="00117D3C">
        <w:rPr>
          <w:rStyle w:val="ya-q-full-text"/>
        </w:rPr>
        <w:t xml:space="preserve"> área con vegetación, fluye </w:t>
      </w:r>
      <w:r w:rsidR="00B92024" w:rsidRPr="00117D3C">
        <w:rPr>
          <w:rStyle w:val="ya-q-full-text"/>
        </w:rPr>
        <w:t>más</w:t>
      </w:r>
      <w:r w:rsidRPr="00117D3C">
        <w:rPr>
          <w:rStyle w:val="ya-q-full-text"/>
        </w:rPr>
        <w:t xml:space="preserve"> lentamente que sobre el suelo desnudo</w:t>
      </w:r>
      <w:r w:rsidR="005D3316">
        <w:rPr>
          <w:rStyle w:val="ya-q-full-text"/>
        </w:rPr>
        <w:t xml:space="preserve"> y de </w:t>
      </w:r>
      <w:r w:rsidRPr="00117D3C">
        <w:rPr>
          <w:rStyle w:val="ya-q-full-text"/>
        </w:rPr>
        <w:t xml:space="preserve">esta forma </w:t>
      </w:r>
      <w:r w:rsidR="005D3316">
        <w:rPr>
          <w:rStyle w:val="ya-q-full-text"/>
        </w:rPr>
        <w:t>el agua se filtra</w:t>
      </w:r>
      <w:r w:rsidRPr="00117D3C">
        <w:rPr>
          <w:rStyle w:val="ya-q-full-text"/>
        </w:rPr>
        <w:t xml:space="preserve"> hacia el subsuelo y </w:t>
      </w:r>
      <w:r w:rsidR="005D3316">
        <w:rPr>
          <w:rStyle w:val="ya-q-full-text"/>
        </w:rPr>
        <w:t>nutre así</w:t>
      </w:r>
      <w:r w:rsidRPr="00117D3C">
        <w:rPr>
          <w:rStyle w:val="ya-q-full-text"/>
        </w:rPr>
        <w:t xml:space="preserve"> los mantos acuíferos subterráneos. </w:t>
      </w:r>
    </w:p>
    <w:p w:rsidR="005D3316" w:rsidRDefault="00D71C31" w:rsidP="00084C7E">
      <w:pPr>
        <w:pStyle w:val="Sinespaciado"/>
        <w:numPr>
          <w:ilvl w:val="0"/>
          <w:numId w:val="6"/>
        </w:numPr>
        <w:jc w:val="both"/>
      </w:pPr>
      <w:r w:rsidRPr="00117D3C">
        <w:rPr>
          <w:rStyle w:val="ya-q-full-text"/>
        </w:rPr>
        <w:t xml:space="preserve">Belleza </w:t>
      </w:r>
      <w:r w:rsidR="00B92024" w:rsidRPr="00117D3C">
        <w:rPr>
          <w:rStyle w:val="ya-q-full-text"/>
        </w:rPr>
        <w:t>escénica</w:t>
      </w:r>
      <w:r w:rsidRPr="00117D3C">
        <w:rPr>
          <w:rStyle w:val="ya-q-full-text"/>
        </w:rPr>
        <w:t xml:space="preserve">. </w:t>
      </w:r>
      <w:r w:rsidR="005D3316">
        <w:t>Es el valor intrínseco del paisaje derivado de la combinación de una serie de factores causales ambientales como la geomorfología, el clima, la vegetación, la hidrología y la incidencia de pertur</w:t>
      </w:r>
      <w:r w:rsidR="00FA2551">
        <w:t>baciones naturales y antrópicas</w:t>
      </w:r>
      <w:r w:rsidR="005D3316">
        <w:t xml:space="preserve"> </w:t>
      </w:r>
      <w:r w:rsidR="00FA2551">
        <w:t>presente en un ecosistema</w:t>
      </w:r>
      <w:r w:rsidR="005D3316">
        <w:t xml:space="preserve">. Es </w:t>
      </w:r>
      <w:r w:rsidR="00FA2551">
        <w:t>parte del paisaje escénico</w:t>
      </w:r>
      <w:r w:rsidR="005D3316">
        <w:t xml:space="preserve"> que de acuerdo con nuestra percepción valoramos.</w:t>
      </w:r>
      <w:bookmarkStart w:id="0" w:name="_GoBack"/>
      <w:bookmarkEnd w:id="0"/>
    </w:p>
    <w:p w:rsidR="00462AE9" w:rsidRDefault="00D71C31" w:rsidP="00084C7E">
      <w:pPr>
        <w:pStyle w:val="Sinespaciado"/>
        <w:numPr>
          <w:ilvl w:val="0"/>
          <w:numId w:val="6"/>
        </w:numPr>
        <w:jc w:val="both"/>
        <w:rPr>
          <w:rStyle w:val="ya-q-full-text"/>
        </w:rPr>
      </w:pPr>
      <w:r w:rsidRPr="00117D3C">
        <w:rPr>
          <w:rStyle w:val="ya-q-full-text"/>
        </w:rPr>
        <w:t xml:space="preserve">Materia prima. La inmensa mayoría de materias primas (si no es que todas) son obtenidas en ecosistemas naturales. </w:t>
      </w:r>
    </w:p>
    <w:p w:rsidR="00D71C31" w:rsidRPr="00FA2551" w:rsidRDefault="00117D3C" w:rsidP="00084C7E">
      <w:pPr>
        <w:pStyle w:val="Sinespaciado"/>
        <w:numPr>
          <w:ilvl w:val="0"/>
          <w:numId w:val="6"/>
        </w:numPr>
        <w:jc w:val="both"/>
        <w:rPr>
          <w:rFonts w:eastAsia="Times New Roman" w:cs="Times New Roman"/>
          <w:lang w:eastAsia="es-CR"/>
        </w:rPr>
      </w:pPr>
      <w:r w:rsidRPr="00FA2551">
        <w:rPr>
          <w:rFonts w:eastAsia="Times New Roman" w:cs="Times New Roman"/>
          <w:lang w:eastAsia="es-CR"/>
        </w:rPr>
        <w:t>Explotación turística.</w:t>
      </w:r>
      <w:r w:rsidR="00FA2551">
        <w:rPr>
          <w:rFonts w:eastAsia="Times New Roman" w:cs="Times New Roman"/>
          <w:lang w:eastAsia="es-CR"/>
        </w:rPr>
        <w:t xml:space="preserve"> Los ecosistemas existentes, sobre todo en áreas protegidas, representa un importante recurso comercial</w:t>
      </w:r>
      <w:r w:rsidRPr="00FA2551">
        <w:rPr>
          <w:rFonts w:eastAsia="Times New Roman" w:cs="Times New Roman"/>
          <w:lang w:eastAsia="es-CR"/>
        </w:rPr>
        <w:t xml:space="preserve"> </w:t>
      </w:r>
      <w:r w:rsidR="00FA2551">
        <w:rPr>
          <w:rFonts w:eastAsia="Times New Roman" w:cs="Times New Roman"/>
          <w:bCs/>
          <w:shd w:val="clear" w:color="auto" w:fill="FFFFFF"/>
          <w:lang w:val="es-ES_tradnl" w:eastAsia="es-CR"/>
        </w:rPr>
        <w:t>y de servicio, constituyendo en ocasiones</w:t>
      </w:r>
      <w:r w:rsidR="00FA2551" w:rsidRPr="00FA2551">
        <w:rPr>
          <w:rFonts w:eastAsia="Times New Roman" w:cs="Times New Roman"/>
          <w:bCs/>
          <w:shd w:val="clear" w:color="auto" w:fill="FFFFFF"/>
          <w:lang w:val="es-ES_tradnl" w:eastAsia="es-CR"/>
        </w:rPr>
        <w:t xml:space="preserve"> una de las industrias más importantes a nivel </w:t>
      </w:r>
      <w:r w:rsidR="00FA2551">
        <w:rPr>
          <w:rFonts w:eastAsia="Times New Roman" w:cs="Times New Roman"/>
          <w:bCs/>
          <w:shd w:val="clear" w:color="auto" w:fill="FFFFFF"/>
          <w:lang w:val="es-ES_tradnl" w:eastAsia="es-CR"/>
        </w:rPr>
        <w:t>nacional, y se ofrece</w:t>
      </w:r>
      <w:r w:rsidR="00FA2551" w:rsidRPr="00FA2551">
        <w:rPr>
          <w:rFonts w:eastAsia="Times New Roman" w:cs="Times New Roman"/>
          <w:bCs/>
          <w:shd w:val="clear" w:color="auto" w:fill="FFFFFF"/>
          <w:lang w:val="es-ES_tradnl" w:eastAsia="es-CR"/>
        </w:rPr>
        <w:t xml:space="preserve"> con </w:t>
      </w:r>
      <w:r w:rsidR="00FA2551" w:rsidRPr="00FA2551">
        <w:rPr>
          <w:rFonts w:eastAsia="Times New Roman" w:cs="Times New Roman"/>
          <w:bCs/>
          <w:bdr w:val="none" w:sz="0" w:space="0" w:color="auto" w:frame="1"/>
          <w:lang w:val="es-ES_tradnl" w:eastAsia="es-CR"/>
        </w:rPr>
        <w:t>fines de descanso</w:t>
      </w:r>
      <w:r w:rsidR="00FA2551" w:rsidRPr="00FA2551">
        <w:rPr>
          <w:rFonts w:eastAsia="Times New Roman" w:cs="Times New Roman"/>
          <w:bCs/>
          <w:shd w:val="clear" w:color="auto" w:fill="FFFFFF"/>
          <w:lang w:val="es-ES_tradnl" w:eastAsia="es-CR"/>
        </w:rPr>
        <w:t>, motivos culturales, </w:t>
      </w:r>
      <w:r w:rsidR="00FA2551" w:rsidRPr="00FA2551">
        <w:rPr>
          <w:rFonts w:eastAsia="Times New Roman" w:cs="Times New Roman"/>
          <w:bCs/>
          <w:bdr w:val="none" w:sz="0" w:space="0" w:color="auto" w:frame="1"/>
          <w:lang w:val="es-ES_tradnl" w:eastAsia="es-CR"/>
        </w:rPr>
        <w:t>interés social</w:t>
      </w:r>
      <w:r w:rsidR="00FA2551" w:rsidRPr="00FA2551">
        <w:rPr>
          <w:rFonts w:eastAsia="Times New Roman" w:cs="Times New Roman"/>
          <w:bCs/>
          <w:shd w:val="clear" w:color="auto" w:fill="FFFFFF"/>
          <w:lang w:val="es-ES_tradnl" w:eastAsia="es-CR"/>
        </w:rPr>
        <w:t>, negocios o simplemente ocio.</w:t>
      </w:r>
    </w:p>
    <w:p w:rsidR="00D71C31" w:rsidRDefault="00D71C31" w:rsidP="00084C7E">
      <w:pPr>
        <w:pStyle w:val="Sinespaciado"/>
        <w:numPr>
          <w:ilvl w:val="0"/>
          <w:numId w:val="6"/>
        </w:numPr>
        <w:jc w:val="both"/>
      </w:pPr>
      <w:r w:rsidRPr="00117D3C">
        <w:t>Los grandes bosques filtran y purifican el aire</w:t>
      </w:r>
    </w:p>
    <w:p w:rsidR="00A329EB" w:rsidRDefault="00A329EB" w:rsidP="00053AAB">
      <w:pPr>
        <w:pStyle w:val="Sinespaciado"/>
        <w:tabs>
          <w:tab w:val="left" w:pos="2220"/>
        </w:tabs>
        <w:jc w:val="both"/>
      </w:pPr>
    </w:p>
    <w:p w:rsidR="00053AAB" w:rsidRDefault="00053AAB" w:rsidP="00053AAB">
      <w:pPr>
        <w:pStyle w:val="Sinespaciado"/>
        <w:tabs>
          <w:tab w:val="left" w:pos="2220"/>
        </w:tabs>
        <w:jc w:val="both"/>
      </w:pPr>
    </w:p>
    <w:p w:rsidR="00053AAB" w:rsidRPr="00053AAB" w:rsidRDefault="00053AAB" w:rsidP="00053AAB">
      <w:pPr>
        <w:pStyle w:val="Sinespaciado"/>
        <w:tabs>
          <w:tab w:val="left" w:pos="2220"/>
        </w:tabs>
        <w:jc w:val="both"/>
        <w:rPr>
          <w:b/>
          <w:sz w:val="24"/>
        </w:rPr>
      </w:pPr>
      <w:r w:rsidRPr="00053AAB">
        <w:rPr>
          <w:b/>
          <w:sz w:val="24"/>
          <w:highlight w:val="yellow"/>
        </w:rPr>
        <w:t>Importancia de las áreas de conservación</w:t>
      </w:r>
    </w:p>
    <w:p w:rsidR="00053AAB" w:rsidRPr="00053AAB" w:rsidRDefault="00053AAB" w:rsidP="00053AAB">
      <w:pPr>
        <w:pStyle w:val="Sinespaciado"/>
        <w:tabs>
          <w:tab w:val="left" w:pos="2220"/>
        </w:tabs>
        <w:jc w:val="both"/>
        <w:rPr>
          <w:color w:val="AEAAAA" w:themeColor="background2" w:themeShade="BF"/>
        </w:rPr>
      </w:pPr>
      <w:r w:rsidRPr="00053AAB">
        <w:rPr>
          <w:color w:val="AEAAAA" w:themeColor="background2" w:themeShade="BF"/>
        </w:rPr>
        <w:t>Aquí se escribe lo que está en la parte baja de la página 232.</w:t>
      </w:r>
    </w:p>
    <w:p w:rsidR="00053AAB" w:rsidRDefault="00053AAB" w:rsidP="00053AAB">
      <w:pPr>
        <w:pStyle w:val="Sinespaciado"/>
        <w:tabs>
          <w:tab w:val="left" w:pos="2220"/>
        </w:tabs>
        <w:jc w:val="both"/>
      </w:pPr>
    </w:p>
    <w:p w:rsidR="00053AAB" w:rsidRPr="00117D3C" w:rsidRDefault="00053AAB" w:rsidP="00053AAB">
      <w:pPr>
        <w:pStyle w:val="Sinespaciado"/>
        <w:tabs>
          <w:tab w:val="left" w:pos="2220"/>
        </w:tabs>
        <w:jc w:val="both"/>
      </w:pPr>
    </w:p>
    <w:p w:rsidR="00D71C31" w:rsidRPr="00117D3C" w:rsidRDefault="00D71C31" w:rsidP="00084C7E">
      <w:pPr>
        <w:pStyle w:val="Sinespaciado"/>
        <w:jc w:val="both"/>
        <w:rPr>
          <w:highlight w:val="yellow"/>
        </w:rPr>
      </w:pPr>
    </w:p>
    <w:p w:rsidR="00841A43" w:rsidRPr="008F68BC" w:rsidRDefault="00462AE9" w:rsidP="00084C7E">
      <w:pPr>
        <w:pStyle w:val="Sinespaciado"/>
        <w:jc w:val="both"/>
        <w:rPr>
          <w:b/>
          <w:sz w:val="24"/>
          <w:szCs w:val="24"/>
        </w:rPr>
      </w:pPr>
      <w:r w:rsidRPr="008F68BC">
        <w:rPr>
          <w:b/>
          <w:sz w:val="24"/>
          <w:szCs w:val="24"/>
          <w:highlight w:val="yellow"/>
        </w:rPr>
        <w:t>Protección de los ecosistemas</w:t>
      </w:r>
    </w:p>
    <w:p w:rsidR="00B13AA9" w:rsidRPr="00A329EB" w:rsidRDefault="006544F0" w:rsidP="00084C7E">
      <w:pPr>
        <w:pStyle w:val="Sinespaciado"/>
        <w:jc w:val="both"/>
        <w:rPr>
          <w:rStyle w:val="a"/>
        </w:rPr>
      </w:pPr>
      <w:r w:rsidRPr="00A329EB">
        <w:rPr>
          <w:rStyle w:val="a"/>
        </w:rPr>
        <w:t>E</w:t>
      </w:r>
      <w:r w:rsidR="00D71C31" w:rsidRPr="00A329EB">
        <w:rPr>
          <w:rStyle w:val="a"/>
        </w:rPr>
        <w:t xml:space="preserve">n la preservación y cuidado del medio </w:t>
      </w:r>
      <w:r w:rsidRPr="00A329EB">
        <w:rPr>
          <w:rStyle w:val="a"/>
        </w:rPr>
        <w:t>debemos</w:t>
      </w:r>
      <w:r w:rsidR="00D71C31" w:rsidRPr="00A329EB">
        <w:rPr>
          <w:rStyle w:val="a"/>
        </w:rPr>
        <w:t xml:space="preserve"> participar </w:t>
      </w:r>
      <w:r w:rsidRPr="00A329EB">
        <w:rPr>
          <w:rStyle w:val="a"/>
        </w:rPr>
        <w:t>todos</w:t>
      </w:r>
      <w:r w:rsidR="00D71C31" w:rsidRPr="00A329EB">
        <w:rPr>
          <w:rStyle w:val="a"/>
        </w:rPr>
        <w:t>. Para ello es necesario hacer</w:t>
      </w:r>
      <w:r w:rsidR="00E67C63" w:rsidRPr="00A329EB">
        <w:rPr>
          <w:rStyle w:val="a"/>
        </w:rPr>
        <w:t xml:space="preserve"> </w:t>
      </w:r>
      <w:r w:rsidR="00D71C31" w:rsidRPr="00A329EB">
        <w:rPr>
          <w:rStyle w:val="a"/>
        </w:rPr>
        <w:t>recapacitar a las personas para que conozcan las consecuencias de la contaminación y la</w:t>
      </w:r>
      <w:r w:rsidR="00E67C63" w:rsidRPr="00A329EB">
        <w:rPr>
          <w:rStyle w:val="a"/>
        </w:rPr>
        <w:t xml:space="preserve"> </w:t>
      </w:r>
      <w:r w:rsidR="00D71C31" w:rsidRPr="00A329EB">
        <w:rPr>
          <w:rStyle w:val="a"/>
        </w:rPr>
        <w:t>destrucción de la naturaleza</w:t>
      </w:r>
      <w:r w:rsidR="00D71C31" w:rsidRPr="00A329EB">
        <w:rPr>
          <w:rStyle w:val="l6"/>
        </w:rPr>
        <w:t>.</w:t>
      </w:r>
      <w:r w:rsidR="00E67C63" w:rsidRPr="00A329EB">
        <w:rPr>
          <w:rStyle w:val="l6"/>
        </w:rPr>
        <w:t xml:space="preserve"> </w:t>
      </w:r>
      <w:r w:rsidR="00B13AA9" w:rsidRPr="00A329EB">
        <w:t xml:space="preserve">Con cambios en tu estilo de vida cotidiana puedes ayudar a proteger el planeta y sus ecosistemas. </w:t>
      </w:r>
      <w:r w:rsidRPr="00A329EB">
        <w:rPr>
          <w:rStyle w:val="a"/>
        </w:rPr>
        <w:t>Algunas acciones que pueden ayudar a</w:t>
      </w:r>
      <w:r w:rsidR="00E67C63" w:rsidRPr="00A329EB">
        <w:rPr>
          <w:rStyle w:val="a"/>
        </w:rPr>
        <w:t xml:space="preserve"> </w:t>
      </w:r>
      <w:r w:rsidRPr="00A329EB">
        <w:rPr>
          <w:rStyle w:val="a"/>
        </w:rPr>
        <w:t>preservar la diversidad biológica son las siguientes:</w:t>
      </w:r>
    </w:p>
    <w:p w:rsidR="00D71C31" w:rsidRPr="00A329EB" w:rsidRDefault="006544F0" w:rsidP="00084C7E">
      <w:pPr>
        <w:pStyle w:val="Sinespaciado"/>
        <w:numPr>
          <w:ilvl w:val="0"/>
          <w:numId w:val="7"/>
        </w:numPr>
        <w:jc w:val="both"/>
      </w:pPr>
      <w:r w:rsidRPr="00A329EB">
        <w:rPr>
          <w:rStyle w:val="a"/>
        </w:rPr>
        <w:t>Conservar</w:t>
      </w:r>
      <w:r w:rsidR="00D71C31" w:rsidRPr="00A329EB">
        <w:rPr>
          <w:rStyle w:val="a"/>
        </w:rPr>
        <w:t xml:space="preserve"> las especies </w:t>
      </w:r>
      <w:r w:rsidRPr="00A329EB">
        <w:rPr>
          <w:rStyle w:val="a"/>
        </w:rPr>
        <w:t>en su propio hábitat,</w:t>
      </w:r>
      <w:r w:rsidR="00D71C31" w:rsidRPr="00A329EB">
        <w:rPr>
          <w:rStyle w:val="l6"/>
        </w:rPr>
        <w:t xml:space="preserve"> y no introducir especies ajenas de flora o fauna</w:t>
      </w:r>
    </w:p>
    <w:p w:rsidR="00B13AA9" w:rsidRPr="006544F0" w:rsidRDefault="006544F0" w:rsidP="00084C7E">
      <w:pPr>
        <w:pStyle w:val="Sinespaciado"/>
        <w:numPr>
          <w:ilvl w:val="0"/>
          <w:numId w:val="7"/>
        </w:numPr>
        <w:jc w:val="both"/>
      </w:pPr>
      <w:r>
        <w:t>Reducir el volumen de</w:t>
      </w:r>
      <w:r w:rsidR="00B13AA9">
        <w:t xml:space="preserve"> basura</w:t>
      </w:r>
      <w:r>
        <w:t>. S</w:t>
      </w:r>
      <w:r w:rsidR="00B13AA9">
        <w:t xml:space="preserve">e </w:t>
      </w:r>
      <w:r>
        <w:t>debe aprender a reutilizar, reciclar y reusar</w:t>
      </w:r>
    </w:p>
    <w:p w:rsidR="00B13AA9" w:rsidRDefault="006544F0" w:rsidP="00084C7E">
      <w:pPr>
        <w:pStyle w:val="Sinespaciado"/>
        <w:numPr>
          <w:ilvl w:val="0"/>
          <w:numId w:val="7"/>
        </w:numPr>
        <w:jc w:val="both"/>
        <w:rPr>
          <w:rStyle w:val="ya-q-full-text"/>
        </w:rPr>
      </w:pPr>
      <w:r>
        <w:rPr>
          <w:rStyle w:val="ya-q-full-text"/>
        </w:rPr>
        <w:t>Utilizar</w:t>
      </w:r>
      <w:r w:rsidR="00E67C63">
        <w:rPr>
          <w:rStyle w:val="ya-q-full-text"/>
        </w:rPr>
        <w:t xml:space="preserve"> racional</w:t>
      </w:r>
      <w:r w:rsidR="00D71C31">
        <w:rPr>
          <w:rStyle w:val="ya-q-full-text"/>
        </w:rPr>
        <w:t>mente el agua</w:t>
      </w:r>
    </w:p>
    <w:p w:rsidR="00B13AA9" w:rsidRDefault="006544F0" w:rsidP="00084C7E">
      <w:pPr>
        <w:pStyle w:val="Sinespaciado"/>
        <w:numPr>
          <w:ilvl w:val="0"/>
          <w:numId w:val="7"/>
        </w:numPr>
        <w:jc w:val="both"/>
        <w:rPr>
          <w:rStyle w:val="ya-q-full-text"/>
        </w:rPr>
      </w:pPr>
      <w:r>
        <w:rPr>
          <w:rStyle w:val="ya-q-full-text"/>
        </w:rPr>
        <w:t>Evitar el consumo</w:t>
      </w:r>
      <w:r w:rsidR="00D71C31">
        <w:rPr>
          <w:rStyle w:val="ya-q-full-text"/>
        </w:rPr>
        <w:t xml:space="preserve"> de productos </w:t>
      </w:r>
      <w:r w:rsidR="00B13AA9">
        <w:rPr>
          <w:rStyle w:val="ya-q-full-text"/>
        </w:rPr>
        <w:t>biodegradables</w:t>
      </w:r>
      <w:r w:rsidR="00D71C31">
        <w:rPr>
          <w:rStyle w:val="ya-q-full-text"/>
        </w:rPr>
        <w:t xml:space="preserve"> que no se puedan </w:t>
      </w:r>
      <w:r w:rsidR="00B13AA9">
        <w:rPr>
          <w:rStyle w:val="ya-q-full-text"/>
        </w:rPr>
        <w:t>reciclar</w:t>
      </w:r>
    </w:p>
    <w:p w:rsidR="00B13AA9" w:rsidRDefault="006544F0" w:rsidP="00084C7E">
      <w:pPr>
        <w:pStyle w:val="Sinespaciado"/>
        <w:numPr>
          <w:ilvl w:val="0"/>
          <w:numId w:val="7"/>
        </w:numPr>
        <w:jc w:val="both"/>
        <w:rPr>
          <w:rStyle w:val="ya-q-full-text"/>
        </w:rPr>
      </w:pPr>
      <w:r>
        <w:rPr>
          <w:rStyle w:val="ya-q-full-text"/>
        </w:rPr>
        <w:t>E</w:t>
      </w:r>
      <w:r w:rsidR="00D71C31">
        <w:rPr>
          <w:rStyle w:val="ya-q-full-text"/>
        </w:rPr>
        <w:t xml:space="preserve">vitar la destrucción de la </w:t>
      </w:r>
      <w:r w:rsidR="00B13AA9">
        <w:rPr>
          <w:rStyle w:val="ya-q-full-text"/>
        </w:rPr>
        <w:t>vegetación,</w:t>
      </w:r>
      <w:r w:rsidR="00D71C31">
        <w:rPr>
          <w:rStyle w:val="ya-q-full-text"/>
        </w:rPr>
        <w:t xml:space="preserve"> </w:t>
      </w:r>
      <w:r>
        <w:rPr>
          <w:rStyle w:val="ya-q-full-text"/>
        </w:rPr>
        <w:t>y el despale en general</w:t>
      </w:r>
    </w:p>
    <w:p w:rsidR="006544F0" w:rsidRDefault="006544F0" w:rsidP="00084C7E">
      <w:pPr>
        <w:pStyle w:val="Sinespaciado"/>
        <w:numPr>
          <w:ilvl w:val="0"/>
          <w:numId w:val="7"/>
        </w:numPr>
        <w:jc w:val="both"/>
        <w:rPr>
          <w:rStyle w:val="ya-q-full-text"/>
        </w:rPr>
      </w:pPr>
      <w:r>
        <w:rPr>
          <w:rStyle w:val="ya-q-full-text"/>
        </w:rPr>
        <w:lastRenderedPageBreak/>
        <w:t>Depositar</w:t>
      </w:r>
      <w:r w:rsidR="00B13AA9">
        <w:rPr>
          <w:rStyle w:val="ya-q-full-text"/>
        </w:rPr>
        <w:t xml:space="preserve"> la basura en su lugar, </w:t>
      </w:r>
      <w:r w:rsidR="00D71C31">
        <w:rPr>
          <w:rStyle w:val="ya-q-full-text"/>
        </w:rPr>
        <w:t>no arrojar desechos</w:t>
      </w:r>
      <w:r>
        <w:rPr>
          <w:rStyle w:val="ya-q-full-text"/>
        </w:rPr>
        <w:t xml:space="preserve"> en fuentes acuíferos</w:t>
      </w:r>
    </w:p>
    <w:p w:rsidR="00A8007D" w:rsidRDefault="006544F0" w:rsidP="00084C7E">
      <w:pPr>
        <w:pStyle w:val="Sinespaciado"/>
        <w:numPr>
          <w:ilvl w:val="0"/>
          <w:numId w:val="7"/>
        </w:numPr>
        <w:jc w:val="both"/>
      </w:pPr>
      <w:r>
        <w:t>Reducir</w:t>
      </w:r>
      <w:r w:rsidR="00B13AA9">
        <w:t xml:space="preserve"> o eliminar el uso de productos químicos domésticos y pesticidas </w:t>
      </w:r>
    </w:p>
    <w:p w:rsidR="00D71C31" w:rsidRDefault="006544F0" w:rsidP="00084C7E">
      <w:pPr>
        <w:pStyle w:val="Sinespaciado"/>
        <w:numPr>
          <w:ilvl w:val="0"/>
          <w:numId w:val="7"/>
        </w:numPr>
        <w:jc w:val="both"/>
        <w:rPr>
          <w:rStyle w:val="ya-q-full-text"/>
        </w:rPr>
      </w:pPr>
      <w:r>
        <w:rPr>
          <w:rStyle w:val="ya-q-full-text"/>
        </w:rPr>
        <w:t>N</w:t>
      </w:r>
      <w:r w:rsidR="00D71C31">
        <w:rPr>
          <w:rStyle w:val="ya-q-full-text"/>
        </w:rPr>
        <w:t>o cazar animales</w:t>
      </w:r>
      <w:r>
        <w:rPr>
          <w:rStyle w:val="ya-q-full-text"/>
        </w:rPr>
        <w:t>,</w:t>
      </w:r>
      <w:r w:rsidR="00B13AA9">
        <w:rPr>
          <w:rStyle w:val="ya-q-full-text"/>
        </w:rPr>
        <w:t xml:space="preserve"> ni extraerlos de su </w:t>
      </w:r>
      <w:r>
        <w:rPr>
          <w:rStyle w:val="ya-q-full-text"/>
        </w:rPr>
        <w:t>hábitat</w:t>
      </w:r>
    </w:p>
    <w:p w:rsidR="00A8007D" w:rsidRDefault="00A329EB" w:rsidP="00084C7E">
      <w:pPr>
        <w:pStyle w:val="Sinespaciado"/>
        <w:numPr>
          <w:ilvl w:val="0"/>
          <w:numId w:val="7"/>
        </w:numPr>
        <w:jc w:val="both"/>
      </w:pPr>
      <w:r>
        <w:t>Reducir</w:t>
      </w:r>
      <w:r w:rsidR="00841A43">
        <w:t xml:space="preserve"> tu huella de carbono. </w:t>
      </w:r>
      <w:r w:rsidR="006544F0">
        <w:t>Se debe</w:t>
      </w:r>
      <w:r w:rsidR="00841A43">
        <w:t xml:space="preserve"> </w:t>
      </w:r>
      <w:r>
        <w:t>elegir</w:t>
      </w:r>
      <w:r w:rsidR="00841A43">
        <w:t xml:space="preserve"> el transporte que contamine menos</w:t>
      </w:r>
    </w:p>
    <w:p w:rsidR="007F4FFA" w:rsidRPr="00A329EB" w:rsidRDefault="00A329EB" w:rsidP="00084C7E">
      <w:pPr>
        <w:pStyle w:val="Sinespaciado"/>
        <w:numPr>
          <w:ilvl w:val="0"/>
          <w:numId w:val="7"/>
        </w:numPr>
        <w:jc w:val="both"/>
      </w:pPr>
      <w:r>
        <w:t>Elegir</w:t>
      </w:r>
      <w:r w:rsidR="00841A43">
        <w:t xml:space="preserve"> alimentos orgánicos que no utilizan pesticidas. </w:t>
      </w:r>
      <w:r w:rsidR="00A8007D">
        <w:t>La Feria del Agricultor</w:t>
      </w:r>
      <w:r w:rsidR="00841A43">
        <w:t xml:space="preserve"> es una buena manera de encontrar alimentos cultivados lo</w:t>
      </w:r>
      <w:r>
        <w:t>calmente y de cultivo biológico</w:t>
      </w:r>
    </w:p>
    <w:sectPr w:rsidR="007F4FFA" w:rsidRPr="00A329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F19E9"/>
    <w:multiLevelType w:val="hybridMultilevel"/>
    <w:tmpl w:val="32403866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82134"/>
    <w:multiLevelType w:val="hybridMultilevel"/>
    <w:tmpl w:val="EC1EE96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5701D"/>
    <w:multiLevelType w:val="multilevel"/>
    <w:tmpl w:val="A59A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0202B7"/>
    <w:multiLevelType w:val="hybridMultilevel"/>
    <w:tmpl w:val="A9ACA126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5603F7"/>
    <w:multiLevelType w:val="hybridMultilevel"/>
    <w:tmpl w:val="7312ED00"/>
    <w:lvl w:ilvl="0" w:tplc="1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9F7031"/>
    <w:multiLevelType w:val="hybridMultilevel"/>
    <w:tmpl w:val="A24EF7A2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214DA"/>
    <w:multiLevelType w:val="hybridMultilevel"/>
    <w:tmpl w:val="33E082C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434F7"/>
    <w:multiLevelType w:val="hybridMultilevel"/>
    <w:tmpl w:val="32403866"/>
    <w:lvl w:ilvl="0" w:tplc="140A0011">
      <w:start w:val="1"/>
      <w:numFmt w:val="decimal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34B"/>
    <w:rsid w:val="000444FC"/>
    <w:rsid w:val="00053AAB"/>
    <w:rsid w:val="00084C7E"/>
    <w:rsid w:val="0010755C"/>
    <w:rsid w:val="00117D3C"/>
    <w:rsid w:val="00124FAD"/>
    <w:rsid w:val="0013008B"/>
    <w:rsid w:val="001D4B7D"/>
    <w:rsid w:val="00314837"/>
    <w:rsid w:val="003218F6"/>
    <w:rsid w:val="00390C51"/>
    <w:rsid w:val="003F5CA8"/>
    <w:rsid w:val="00433CA3"/>
    <w:rsid w:val="00462AE9"/>
    <w:rsid w:val="005549E0"/>
    <w:rsid w:val="0055508A"/>
    <w:rsid w:val="0056281F"/>
    <w:rsid w:val="005D3316"/>
    <w:rsid w:val="005D37A2"/>
    <w:rsid w:val="005E035D"/>
    <w:rsid w:val="006544F0"/>
    <w:rsid w:val="006A604C"/>
    <w:rsid w:val="006B1E62"/>
    <w:rsid w:val="007847CF"/>
    <w:rsid w:val="00792683"/>
    <w:rsid w:val="007F4FFA"/>
    <w:rsid w:val="00840434"/>
    <w:rsid w:val="00841A43"/>
    <w:rsid w:val="00843B22"/>
    <w:rsid w:val="00883054"/>
    <w:rsid w:val="008C4008"/>
    <w:rsid w:val="008E14B7"/>
    <w:rsid w:val="008E6ECC"/>
    <w:rsid w:val="008F68BC"/>
    <w:rsid w:val="009A016D"/>
    <w:rsid w:val="009A534B"/>
    <w:rsid w:val="00A2532C"/>
    <w:rsid w:val="00A329EB"/>
    <w:rsid w:val="00A8007D"/>
    <w:rsid w:val="00A85979"/>
    <w:rsid w:val="00AD430D"/>
    <w:rsid w:val="00AE452B"/>
    <w:rsid w:val="00B13AA9"/>
    <w:rsid w:val="00B81F89"/>
    <w:rsid w:val="00B92024"/>
    <w:rsid w:val="00BB378E"/>
    <w:rsid w:val="00C46DF8"/>
    <w:rsid w:val="00C7740D"/>
    <w:rsid w:val="00D10168"/>
    <w:rsid w:val="00D2055E"/>
    <w:rsid w:val="00D22A47"/>
    <w:rsid w:val="00D71C31"/>
    <w:rsid w:val="00E2062C"/>
    <w:rsid w:val="00E654EB"/>
    <w:rsid w:val="00E67C63"/>
    <w:rsid w:val="00F46458"/>
    <w:rsid w:val="00F70FE9"/>
    <w:rsid w:val="00FA2551"/>
    <w:rsid w:val="00FB7EA5"/>
    <w:rsid w:val="00FF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C2DC66-C520-4BD7-9748-EC336B69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34B"/>
  </w:style>
  <w:style w:type="paragraph" w:styleId="Ttulo2">
    <w:name w:val="heading 2"/>
    <w:basedOn w:val="Normal"/>
    <w:link w:val="Ttulo2Car"/>
    <w:uiPriority w:val="9"/>
    <w:qFormat/>
    <w:rsid w:val="00D71C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33C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33C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33CA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A534B"/>
    <w:pPr>
      <w:spacing w:after="0" w:line="240" w:lineRule="auto"/>
    </w:pPr>
  </w:style>
  <w:style w:type="character" w:customStyle="1" w:styleId="ya-q-full-text">
    <w:name w:val="ya-q-full-text"/>
    <w:basedOn w:val="Fuentedeprrafopredeter"/>
    <w:rsid w:val="005E035D"/>
  </w:style>
  <w:style w:type="paragraph" w:customStyle="1" w:styleId="textossangria">
    <w:name w:val="textos_sangria"/>
    <w:basedOn w:val="Normal"/>
    <w:rsid w:val="005E03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Ttulo2Car">
    <w:name w:val="Título 2 Car"/>
    <w:basedOn w:val="Fuentedeprrafopredeter"/>
    <w:link w:val="Ttulo2"/>
    <w:uiPriority w:val="9"/>
    <w:rsid w:val="00D71C31"/>
    <w:rPr>
      <w:rFonts w:ascii="Times New Roman" w:eastAsia="Times New Roman" w:hAnsi="Times New Roman" w:cs="Times New Roman"/>
      <w:b/>
      <w:bCs/>
      <w:sz w:val="36"/>
      <w:szCs w:val="36"/>
      <w:lang w:eastAsia="es-CR"/>
    </w:rPr>
  </w:style>
  <w:style w:type="paragraph" w:styleId="NormalWeb">
    <w:name w:val="Normal (Web)"/>
    <w:basedOn w:val="Normal"/>
    <w:uiPriority w:val="99"/>
    <w:unhideWhenUsed/>
    <w:rsid w:val="00D7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customStyle="1" w:styleId="a">
    <w:name w:val="a"/>
    <w:basedOn w:val="Fuentedeprrafopredeter"/>
    <w:rsid w:val="00D71C31"/>
  </w:style>
  <w:style w:type="character" w:customStyle="1" w:styleId="l6">
    <w:name w:val="l6"/>
    <w:basedOn w:val="Fuentedeprrafopredeter"/>
    <w:rsid w:val="00D71C31"/>
  </w:style>
  <w:style w:type="paragraph" w:styleId="Prrafodelista">
    <w:name w:val="List Paragraph"/>
    <w:basedOn w:val="Normal"/>
    <w:uiPriority w:val="34"/>
    <w:qFormat/>
    <w:rsid w:val="00841A43"/>
    <w:pPr>
      <w:ind w:left="720"/>
      <w:contextualSpacing/>
    </w:pPr>
  </w:style>
  <w:style w:type="paragraph" w:customStyle="1" w:styleId="maintext">
    <w:name w:val="maintext"/>
    <w:basedOn w:val="Normal"/>
    <w:rsid w:val="00841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nfasis">
    <w:name w:val="Emphasis"/>
    <w:basedOn w:val="Fuentedeprrafopredeter"/>
    <w:uiPriority w:val="20"/>
    <w:qFormat/>
    <w:rsid w:val="00433CA3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33CA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33CA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33CA3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Textoennegrita">
    <w:name w:val="Strong"/>
    <w:basedOn w:val="Fuentedeprrafopredeter"/>
    <w:uiPriority w:val="22"/>
    <w:qFormat/>
    <w:rsid w:val="00433CA3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13008B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A2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8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5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8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8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9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0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0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7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821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Solari</dc:creator>
  <cp:keywords/>
  <dc:description/>
  <cp:lastModifiedBy>Carla Solari</cp:lastModifiedBy>
  <cp:revision>4</cp:revision>
  <dcterms:created xsi:type="dcterms:W3CDTF">2016-07-06T21:06:00Z</dcterms:created>
  <dcterms:modified xsi:type="dcterms:W3CDTF">2016-07-28T20:57:00Z</dcterms:modified>
</cp:coreProperties>
</file>