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5ED" w:rsidRPr="00BC32EA" w:rsidRDefault="00C525ED" w:rsidP="00C525ED">
      <w:pPr>
        <w:pStyle w:val="Sinespaciado"/>
        <w:jc w:val="both"/>
        <w:rPr>
          <w:noProof/>
          <w:color w:val="AEAAAA" w:themeColor="background2" w:themeShade="BF"/>
          <w:lang w:eastAsia="es-CR"/>
        </w:rPr>
      </w:pPr>
      <w:r w:rsidRPr="00BC32EA">
        <w:rPr>
          <w:noProof/>
          <w:color w:val="AEAAAA" w:themeColor="background2" w:themeShade="BF"/>
          <w:lang w:eastAsia="es-CR"/>
        </w:rPr>
        <w:t>El presente trabajo sigue al de  “</w:t>
      </w:r>
      <w:r w:rsidR="001474CC">
        <w:rPr>
          <w:noProof/>
          <w:color w:val="AEAAAA" w:themeColor="background2" w:themeShade="BF"/>
          <w:lang w:eastAsia="es-CR"/>
        </w:rPr>
        <w:t>El origen de la vida en el plan</w:t>
      </w:r>
      <w:r>
        <w:rPr>
          <w:noProof/>
          <w:color w:val="AEAAAA" w:themeColor="background2" w:themeShade="BF"/>
          <w:lang w:eastAsia="es-CR"/>
        </w:rPr>
        <w:t>eta Tierra</w:t>
      </w:r>
      <w:r w:rsidRPr="00BC32EA">
        <w:rPr>
          <w:noProof/>
          <w:color w:val="AEAAAA" w:themeColor="background2" w:themeShade="BF"/>
          <w:lang w:eastAsia="es-CR"/>
        </w:rPr>
        <w:t>”</w:t>
      </w:r>
    </w:p>
    <w:p w:rsidR="00C525ED" w:rsidRPr="00BB7894" w:rsidRDefault="00C525ED" w:rsidP="00C525ED">
      <w:pPr>
        <w:pStyle w:val="Sinespaciado"/>
        <w:jc w:val="both"/>
        <w:rPr>
          <w:noProof/>
          <w:lang w:eastAsia="es-CR"/>
        </w:rPr>
      </w:pPr>
      <w:r w:rsidRPr="00BB7894">
        <w:rPr>
          <w:noProof/>
          <w:lang w:eastAsia="es-CR"/>
        </w:rPr>
        <w:tab/>
      </w:r>
    </w:p>
    <w:p w:rsidR="00C525ED" w:rsidRPr="00BB7894" w:rsidRDefault="00C525ED" w:rsidP="00C525ED">
      <w:pPr>
        <w:pStyle w:val="Sinespaciado"/>
        <w:tabs>
          <w:tab w:val="left" w:pos="1035"/>
        </w:tabs>
        <w:jc w:val="both"/>
      </w:pPr>
      <w:r>
        <w:tab/>
      </w:r>
    </w:p>
    <w:p w:rsidR="00C525ED" w:rsidRPr="00BB7894" w:rsidRDefault="00C525ED" w:rsidP="00C525ED">
      <w:pPr>
        <w:pStyle w:val="Sinespaciado"/>
        <w:tabs>
          <w:tab w:val="left" w:pos="5895"/>
        </w:tabs>
        <w:jc w:val="both"/>
      </w:pPr>
      <w:r>
        <w:tab/>
      </w:r>
    </w:p>
    <w:p w:rsidR="00C525ED" w:rsidRPr="00BB7894" w:rsidRDefault="00C525ED" w:rsidP="00C525ED">
      <w:pPr>
        <w:pStyle w:val="Sinespaciado"/>
        <w:jc w:val="both"/>
        <w:rPr>
          <w:b/>
          <w:color w:val="FFC000"/>
          <w:sz w:val="32"/>
        </w:rPr>
      </w:pPr>
      <w:r>
        <w:rPr>
          <w:b/>
          <w:color w:val="FFC000"/>
          <w:sz w:val="32"/>
        </w:rPr>
        <w:t>Conservación y protección del planeta Tierra</w:t>
      </w:r>
    </w:p>
    <w:p w:rsidR="00C525ED" w:rsidRPr="00BB7894" w:rsidRDefault="00C525ED" w:rsidP="00C525ED">
      <w:pPr>
        <w:pStyle w:val="Sinespaciado"/>
        <w:jc w:val="both"/>
        <w:rPr>
          <w:b/>
          <w:highlight w:val="yellow"/>
        </w:rPr>
      </w:pPr>
    </w:p>
    <w:p w:rsidR="00C525ED" w:rsidRDefault="00C525ED" w:rsidP="00C525ED">
      <w:pPr>
        <w:pStyle w:val="Sinespaciado"/>
        <w:jc w:val="both"/>
        <w:rPr>
          <w:highlight w:val="yellow"/>
        </w:rPr>
      </w:pPr>
    </w:p>
    <w:p w:rsidR="00C525ED" w:rsidRPr="00E25555" w:rsidRDefault="00BB5003" w:rsidP="00C525ED">
      <w:pPr>
        <w:pStyle w:val="Sinespaciado"/>
        <w:jc w:val="both"/>
        <w:rPr>
          <w:b/>
          <w:sz w:val="24"/>
          <w:highlight w:val="yellow"/>
        </w:rPr>
      </w:pPr>
      <w:r>
        <w:rPr>
          <w:b/>
          <w:sz w:val="24"/>
          <w:highlight w:val="yellow"/>
        </w:rPr>
        <w:t xml:space="preserve">Acciones prioritarias que debemos adoptar </w:t>
      </w:r>
    </w:p>
    <w:p w:rsidR="00C525ED" w:rsidRDefault="00BB5003" w:rsidP="00C525ED">
      <w:pPr>
        <w:pStyle w:val="Sinespaciado"/>
        <w:jc w:val="both"/>
      </w:pPr>
      <w:r>
        <w:t xml:space="preserve">Cuando se habla de un planeta en donde la acción del hombre está amenazando algunas especies animales, en donde otras ya han sido erradicadas de la faz de la Tierra, y en donde se está destruyendo enormes extensiones de la capa de ozono, además de contribuir al deshielo de los polos, y a un aumento exagerado de la temperatura terrestre en los últimos 50 años, pareciera que la conservación y protección de nuestro planeta, </w:t>
      </w:r>
      <w:r w:rsidR="00C92755">
        <w:t>es una actitud y acción muy tardía</w:t>
      </w:r>
      <w:r>
        <w:t>, y que ya nada se puede hacer para evitar la catástrofe mundial. Pese a todo, la realidad es otra, y sí, no todo está perdido, y el planeta puede ser recuperado.</w:t>
      </w:r>
    </w:p>
    <w:p w:rsidR="00BB5003" w:rsidRDefault="00BB5003" w:rsidP="00C525ED">
      <w:pPr>
        <w:pStyle w:val="Sinespaciado"/>
        <w:jc w:val="both"/>
      </w:pPr>
    </w:p>
    <w:p w:rsidR="00BB5003" w:rsidRDefault="00BB5003" w:rsidP="00C525ED">
      <w:pPr>
        <w:pStyle w:val="Sinespaciado"/>
        <w:jc w:val="both"/>
      </w:pPr>
      <w:r>
        <w:t xml:space="preserve">La acción prioritaria que todos debemos adoptar para conservar y proteger el planeta consiste </w:t>
      </w:r>
      <w:r w:rsidR="007024AC">
        <w:t>en mantener una buena actitud para</w:t>
      </w:r>
      <w:r>
        <w:t xml:space="preserve"> hacerlo. Se debe empezar por tomar conciencia que la Tierra está realmente en peligro de fallecer y que solo nosotros podemos evitar tal muerte.</w:t>
      </w:r>
      <w:r w:rsidR="00444AE4">
        <w:t xml:space="preserve"> Las acciones a seguir no son complicadas y pueden resumirse en las siguientes:</w:t>
      </w:r>
    </w:p>
    <w:p w:rsidR="006A604C" w:rsidRDefault="00444AE4" w:rsidP="00E65FC5">
      <w:pPr>
        <w:pStyle w:val="Sinespaciado"/>
        <w:numPr>
          <w:ilvl w:val="0"/>
          <w:numId w:val="1"/>
        </w:numPr>
        <w:jc w:val="both"/>
      </w:pPr>
      <w:r>
        <w:t>Debemos ahorrar agua, esta es la tarea de primer orden. Si bien es cierto que el 75% del planeta es agua, también es cierto que no toda esa cantidad es potable o apta para ser consumida.</w:t>
      </w:r>
    </w:p>
    <w:p w:rsidR="00444AE4" w:rsidRDefault="00444AE4" w:rsidP="00E65FC5">
      <w:pPr>
        <w:pStyle w:val="Sinespaciado"/>
        <w:numPr>
          <w:ilvl w:val="0"/>
          <w:numId w:val="1"/>
        </w:numPr>
        <w:jc w:val="both"/>
      </w:pPr>
      <w:r>
        <w:t>Se debe evitar al máximo el uso de aerosoles químicos. Los pesticidas y herbicidas también son productos nocivos para la salud del planeta, y para nosotros mismos</w:t>
      </w:r>
    </w:p>
    <w:p w:rsidR="00444AE4" w:rsidRDefault="00444AE4" w:rsidP="00E65FC5">
      <w:pPr>
        <w:pStyle w:val="Sinespaciado"/>
        <w:numPr>
          <w:ilvl w:val="0"/>
          <w:numId w:val="1"/>
        </w:numPr>
        <w:jc w:val="both"/>
      </w:pPr>
      <w:r>
        <w:t>Deshacerse correctamente de los desechos tóxicos es otra tarea de primer orden, en cuanto a protección del planeta. No se deben botar las pinturas, aceites usados de automotores y otras basuras químicas al suelo. Debe consultarse a donde botar esos desechos.</w:t>
      </w:r>
    </w:p>
    <w:p w:rsidR="00444AE4" w:rsidRDefault="00444AE4" w:rsidP="00E65FC5">
      <w:pPr>
        <w:pStyle w:val="Sinespaciado"/>
        <w:numPr>
          <w:ilvl w:val="0"/>
          <w:numId w:val="1"/>
        </w:numPr>
        <w:jc w:val="both"/>
      </w:pPr>
      <w:r>
        <w:t>Organizar grupos ambientalistas</w:t>
      </w:r>
      <w:r w:rsidR="00E65FC5">
        <w:t>, o integrarse a los que ya existan, para</w:t>
      </w:r>
      <w:r>
        <w:t xml:space="preserve"> que ayuden a la limpieza de la comunidad</w:t>
      </w:r>
      <w:r w:rsidR="00E65FC5">
        <w:t>.</w:t>
      </w:r>
    </w:p>
    <w:p w:rsidR="00E65FC5" w:rsidRDefault="00E65FC5" w:rsidP="00E65FC5">
      <w:pPr>
        <w:pStyle w:val="Sinespaciado"/>
        <w:numPr>
          <w:ilvl w:val="0"/>
          <w:numId w:val="1"/>
        </w:numPr>
        <w:jc w:val="both"/>
      </w:pPr>
      <w:r>
        <w:t>Usar racionalmente la energía eléctrica, apagando todo aparato que no se esté usando</w:t>
      </w:r>
    </w:p>
    <w:p w:rsidR="00E65FC5" w:rsidRDefault="00E65FC5" w:rsidP="00E65FC5">
      <w:pPr>
        <w:pStyle w:val="Sinespaciado"/>
        <w:numPr>
          <w:ilvl w:val="0"/>
          <w:numId w:val="1"/>
        </w:numPr>
        <w:jc w:val="both"/>
      </w:pPr>
      <w:r>
        <w:t>Se deben arborizar todas las áreas escasas de vegetación</w:t>
      </w:r>
    </w:p>
    <w:p w:rsidR="00E65FC5" w:rsidRDefault="00E65FC5" w:rsidP="00E65FC5">
      <w:pPr>
        <w:pStyle w:val="Sinespaciado"/>
        <w:numPr>
          <w:ilvl w:val="0"/>
          <w:numId w:val="1"/>
        </w:numPr>
        <w:jc w:val="both"/>
      </w:pPr>
      <w:r>
        <w:t>Se debe respetar y proteger la vida de nuestra fauna natural</w:t>
      </w:r>
    </w:p>
    <w:p w:rsidR="00E6087D" w:rsidRPr="00CE530F" w:rsidRDefault="00E6087D" w:rsidP="00CE530F">
      <w:pPr>
        <w:pStyle w:val="Sinespaciado"/>
        <w:jc w:val="both"/>
      </w:pPr>
    </w:p>
    <w:p w:rsidR="00E65FC5" w:rsidRPr="00CE530F" w:rsidRDefault="00E65FC5" w:rsidP="00CE530F">
      <w:pPr>
        <w:pStyle w:val="Sinespaciado"/>
        <w:jc w:val="both"/>
      </w:pPr>
    </w:p>
    <w:p w:rsidR="00E6087D" w:rsidRPr="00CE530F" w:rsidRDefault="00E6087D" w:rsidP="00CE530F">
      <w:pPr>
        <w:pStyle w:val="Sinespaciado"/>
        <w:jc w:val="both"/>
        <w:rPr>
          <w:b/>
          <w:sz w:val="24"/>
        </w:rPr>
      </w:pPr>
      <w:r w:rsidRPr="00CE530F">
        <w:rPr>
          <w:b/>
          <w:sz w:val="24"/>
          <w:highlight w:val="yellow"/>
        </w:rPr>
        <w:t>Organizaciones ambientalistas en Costa Rica</w:t>
      </w:r>
    </w:p>
    <w:p w:rsidR="00CE530F" w:rsidRPr="00CE530F" w:rsidRDefault="00CE530F" w:rsidP="00CE530F">
      <w:pPr>
        <w:pStyle w:val="Sinespaciado"/>
        <w:jc w:val="both"/>
        <w:rPr>
          <w:rFonts w:eastAsia="Times New Roman" w:cs="Times New Roman"/>
          <w:lang w:eastAsia="es-CR"/>
        </w:rPr>
      </w:pPr>
      <w:r w:rsidRPr="00CE530F">
        <w:rPr>
          <w:rFonts w:eastAsia="Times New Roman" w:cs="Arial"/>
          <w:shd w:val="clear" w:color="auto" w:fill="FFFFFF"/>
          <w:lang w:eastAsia="es-CR"/>
        </w:rPr>
        <w:t>Las organizaciones ambientales son grupos de personas o instituciones que buscan la mejor manera de proteger el medio ambiente del mal uso o la degradación que implica el accionar humano. Las actividades pueden ir desde realizar campañas informativas sobre temas ecológicos hasta invertir tiempo, dinero y demás para apoyar la consecución de este fin.</w:t>
      </w:r>
      <w:r w:rsidRPr="00CE530F">
        <w:rPr>
          <w:rFonts w:eastAsia="Times New Roman" w:cs="Times New Roman"/>
          <w:lang w:eastAsia="es-CR"/>
        </w:rPr>
        <w:t xml:space="preserve"> </w:t>
      </w:r>
      <w:r w:rsidRPr="00CE530F">
        <w:rPr>
          <w:rFonts w:eastAsia="Times New Roman" w:cs="Arial"/>
          <w:shd w:val="clear" w:color="auto" w:fill="FFFFFF"/>
          <w:lang w:eastAsia="es-ES"/>
        </w:rPr>
        <w:t>Los objetivos que se han fijado son realmente amplios y ambiciosos.</w:t>
      </w:r>
      <w:r w:rsidRPr="00CE530F">
        <w:rPr>
          <w:rFonts w:eastAsia="Times New Roman" w:cs="Arial"/>
          <w:lang w:eastAsia="es-ES"/>
        </w:rPr>
        <w:t xml:space="preserve"> Veamos algunas agrupaciones que existen en Costa Rica:</w:t>
      </w:r>
    </w:p>
    <w:p w:rsidR="00E6087D" w:rsidRPr="00CE530F" w:rsidRDefault="00E6087D" w:rsidP="00CE530F">
      <w:pPr>
        <w:pStyle w:val="Sinespaciado"/>
        <w:jc w:val="both"/>
      </w:pPr>
    </w:p>
    <w:p w:rsidR="00CE530F" w:rsidRPr="00144D36" w:rsidRDefault="00CE530F" w:rsidP="004B27E5">
      <w:pPr>
        <w:pStyle w:val="Sinespaciado"/>
        <w:jc w:val="both"/>
        <w:rPr>
          <w:rFonts w:eastAsia="Times New Roman" w:cs="Times New Roman"/>
          <w:lang w:eastAsia="es-CR"/>
        </w:rPr>
      </w:pPr>
      <w:r w:rsidRPr="00CE530F">
        <w:rPr>
          <w:b/>
        </w:rPr>
        <w:t>Federación Costarricense para la Conservación del Ambiente</w:t>
      </w:r>
      <w:r w:rsidRPr="00CE530F">
        <w:t xml:space="preserve"> (FECON) es una red que aglutina a un conjunto de organizaciones costarricenses que desarrollan acciones en el campo de la defensa, protección y recuperación del medio ambiente y con ello, procuran el mejoramiento y la equidad en las condiciones de vida de la población. </w:t>
      </w:r>
    </w:p>
    <w:p w:rsidR="00144D36" w:rsidRPr="00144D36" w:rsidRDefault="00144D36" w:rsidP="00144D36">
      <w:pPr>
        <w:pStyle w:val="Sinespaciado"/>
        <w:jc w:val="both"/>
        <w:rPr>
          <w:rFonts w:eastAsia="Times New Roman" w:cs="Arial"/>
          <w:lang w:eastAsia="es-ES"/>
        </w:rPr>
      </w:pPr>
    </w:p>
    <w:p w:rsidR="00144D36" w:rsidRDefault="00144D36" w:rsidP="00144D36">
      <w:pPr>
        <w:pStyle w:val="Sinespaciado"/>
        <w:jc w:val="both"/>
        <w:rPr>
          <w:rFonts w:eastAsia="Times New Roman" w:cs="Times New Roman"/>
          <w:lang w:eastAsia="es-CR"/>
        </w:rPr>
      </w:pPr>
      <w:r w:rsidRPr="00144D36">
        <w:rPr>
          <w:rFonts w:eastAsia="Times New Roman" w:cs="Arial"/>
          <w:b/>
          <w:lang w:eastAsia="es-ES"/>
        </w:rPr>
        <w:lastRenderedPageBreak/>
        <w:t>Asociación Ambiental del Norte de San Rafael</w:t>
      </w:r>
      <w:r w:rsidRPr="00144D36">
        <w:rPr>
          <w:rFonts w:eastAsia="Times New Roman" w:cs="Arial"/>
          <w:lang w:eastAsia="es-ES"/>
        </w:rPr>
        <w:t xml:space="preserve">, Heredia, es una agrupación que tiene la misión de </w:t>
      </w:r>
      <w:r w:rsidRPr="00144D36">
        <w:rPr>
          <w:rFonts w:eastAsia="Times New Roman" w:cs="Times New Roman"/>
          <w:lang w:eastAsia="es-CR"/>
        </w:rPr>
        <w:t>Generar conciencia sobre la importancia del cantón de San Rafael de Heredia como área de recarga acuífera y ser vigilante de proyectos que se realicen violentando la normativa ambiental del país y que afecten sobre todo el recurso hídrico.</w:t>
      </w:r>
      <w:r>
        <w:rPr>
          <w:rFonts w:eastAsia="Times New Roman" w:cs="Times New Roman"/>
          <w:lang w:eastAsia="es-CR"/>
        </w:rPr>
        <w:t xml:space="preserve"> La Asociación fue creada en el año 2006.</w:t>
      </w:r>
    </w:p>
    <w:p w:rsidR="00144D36" w:rsidRDefault="00144D36" w:rsidP="00144D36">
      <w:pPr>
        <w:pStyle w:val="Sinespaciado"/>
        <w:jc w:val="both"/>
        <w:rPr>
          <w:rFonts w:eastAsia="Times New Roman" w:cs="Times New Roman"/>
          <w:lang w:eastAsia="es-CR"/>
        </w:rPr>
      </w:pPr>
    </w:p>
    <w:p w:rsidR="00144D36" w:rsidRDefault="00676B48" w:rsidP="00676B48">
      <w:pPr>
        <w:pStyle w:val="Sinespaciado"/>
        <w:jc w:val="both"/>
      </w:pPr>
      <w:r>
        <w:rPr>
          <w:rFonts w:eastAsia="Times New Roman" w:cs="Times New Roman"/>
          <w:b/>
          <w:lang w:eastAsia="es-CR"/>
        </w:rPr>
        <w:t xml:space="preserve">Programa de </w:t>
      </w:r>
      <w:r w:rsidR="0050281F" w:rsidRPr="00676B48">
        <w:rPr>
          <w:rFonts w:eastAsia="Times New Roman" w:cs="Times New Roman"/>
          <w:b/>
          <w:lang w:eastAsia="es-CR"/>
        </w:rPr>
        <w:t>Bandera Azul Ecológica</w:t>
      </w:r>
      <w:r w:rsidR="0050281F">
        <w:rPr>
          <w:rFonts w:eastAsia="Times New Roman" w:cs="Times New Roman"/>
          <w:lang w:eastAsia="es-CR"/>
        </w:rPr>
        <w:t xml:space="preserve"> </w:t>
      </w:r>
      <w:r>
        <w:rPr>
          <w:rFonts w:eastAsia="Times New Roman" w:cs="Times New Roman"/>
          <w:lang w:eastAsia="es-CR"/>
        </w:rPr>
        <w:t xml:space="preserve">(PBAE) </w:t>
      </w:r>
      <w:r w:rsidR="0050281F">
        <w:rPr>
          <w:rFonts w:eastAsia="Times New Roman" w:cs="Times New Roman"/>
          <w:lang w:eastAsia="es-CR"/>
        </w:rPr>
        <w:t xml:space="preserve">es un galardón que otorga la Fundación Europea de Educación Ambiental y donde participan muchas otras organizaciones multinacionales, entre las que se destacan las Naciones Unidas. Costa Rica forma parte de este Programa y muchos Ministerios tienen la tarea de organizar Comités de Bandera Azul. </w:t>
      </w:r>
      <w:r w:rsidR="00144D36">
        <w:t xml:space="preserve">El PBAE otorga anualmente una simple, pero importante </w:t>
      </w:r>
      <w:r>
        <w:t>“</w:t>
      </w:r>
      <w:r w:rsidR="00144D36">
        <w:t>bandera azul</w:t>
      </w:r>
      <w:r>
        <w:t>”</w:t>
      </w:r>
      <w:r w:rsidR="00144D36">
        <w:t xml:space="preserve"> a los participantes ganadores que demuestran su compromiso con el trabajo comunitario, la conservación y la protección de los recursos naturales. La idea es que la bandera azul ecológica se convierta en un proceso de mejora, por lo cual las organizaciones pueden perderla si se incumplen los requisitos en el siguiente año.</w:t>
      </w:r>
    </w:p>
    <w:p w:rsidR="00804096" w:rsidRDefault="00804096" w:rsidP="00D30368">
      <w:pPr>
        <w:pStyle w:val="Sinespaciado"/>
        <w:jc w:val="both"/>
      </w:pPr>
    </w:p>
    <w:p w:rsidR="00D30368" w:rsidRDefault="00D30368" w:rsidP="00D30368">
      <w:pPr>
        <w:pStyle w:val="Sinespaciado"/>
        <w:jc w:val="both"/>
      </w:pPr>
      <w:r>
        <w:t xml:space="preserve">La </w:t>
      </w:r>
      <w:r w:rsidRPr="00D30368">
        <w:rPr>
          <w:b/>
        </w:rPr>
        <w:t>Unión Internacional de Conservación de la Naturaleza</w:t>
      </w:r>
      <w:r>
        <w:t xml:space="preserve"> ha afirmado, en relación a Costa Rica, que “el modo de vida de los bribris, bruncas, cabécares, chorotegas, huetares, malekus y térrabas, aunado a su cosmovisión, favorece el buen estado de los bosques y esto es particularmente importante para aquellos que son frágiles, como humedales, manglares, pastos marinos y corales. Además, en las tierras en manos de estos pueblos nativos, se protege el 3,2% de las playas de anidación de tortugas marinas, el 3,1% de los pastos marinos, el 2,9% de los bosques de páramo y el 1% de los corales.”</w:t>
      </w:r>
    </w:p>
    <w:p w:rsidR="00D30368" w:rsidRDefault="00D30368" w:rsidP="00D30368">
      <w:pPr>
        <w:pStyle w:val="Sinespaciado"/>
        <w:jc w:val="both"/>
      </w:pPr>
      <w:bookmarkStart w:id="0" w:name="_GoBack"/>
      <w:bookmarkEnd w:id="0"/>
    </w:p>
    <w:p w:rsidR="00804096" w:rsidRDefault="00804096" w:rsidP="00D30368">
      <w:pPr>
        <w:pStyle w:val="Sinespaciado"/>
        <w:jc w:val="both"/>
      </w:pPr>
    </w:p>
    <w:p w:rsidR="00676B48" w:rsidRDefault="00676B48" w:rsidP="00D30368">
      <w:pPr>
        <w:pStyle w:val="Sinespaciado"/>
        <w:jc w:val="both"/>
      </w:pPr>
    </w:p>
    <w:p w:rsidR="00C96F30" w:rsidRDefault="00C96F30" w:rsidP="00C96F30">
      <w:pPr>
        <w:pStyle w:val="Sinespaciado"/>
        <w:jc w:val="both"/>
        <w:rPr>
          <w:b/>
          <w:highlight w:val="yellow"/>
        </w:rPr>
      </w:pPr>
      <w:r>
        <w:rPr>
          <w:b/>
          <w:color w:val="FFC000"/>
          <w:sz w:val="32"/>
        </w:rPr>
        <w:t xml:space="preserve">Origen y evolución del Universo y Sistema Solar </w:t>
      </w:r>
    </w:p>
    <w:p w:rsidR="00C96F30" w:rsidRDefault="00C96F30" w:rsidP="00C96F30">
      <w:pPr>
        <w:pStyle w:val="Sinespaciado"/>
        <w:jc w:val="both"/>
        <w:rPr>
          <w:highlight w:val="yellow"/>
        </w:rPr>
      </w:pPr>
    </w:p>
    <w:p w:rsidR="00C96F30" w:rsidRDefault="00C96F30" w:rsidP="00C96F30">
      <w:pPr>
        <w:pStyle w:val="Sinespaciado"/>
        <w:jc w:val="both"/>
        <w:rPr>
          <w:b/>
          <w:sz w:val="24"/>
          <w:highlight w:val="yellow"/>
        </w:rPr>
      </w:pPr>
      <w:r>
        <w:rPr>
          <w:b/>
          <w:sz w:val="24"/>
          <w:highlight w:val="yellow"/>
        </w:rPr>
        <w:t>Teorías que hablan del origen del Universo</w:t>
      </w:r>
    </w:p>
    <w:p w:rsidR="00C96F30" w:rsidRPr="00491068" w:rsidRDefault="00C96F30" w:rsidP="00C96F30">
      <w:pPr>
        <w:pStyle w:val="Sinespaciado"/>
        <w:jc w:val="both"/>
        <w:rPr>
          <w:color w:val="AEAAAA" w:themeColor="background2" w:themeShade="BF"/>
        </w:rPr>
      </w:pPr>
      <w:r w:rsidRPr="00491068">
        <w:rPr>
          <w:color w:val="AEAAAA" w:themeColor="background2" w:themeShade="BF"/>
        </w:rPr>
        <w:t>Se mantiene igual lo escrito en las páginas 247 y 248 del libro de texto.</w:t>
      </w:r>
    </w:p>
    <w:p w:rsidR="00C96F30" w:rsidRDefault="00C96F30" w:rsidP="00C96F30">
      <w:pPr>
        <w:pStyle w:val="Sinespaciado"/>
        <w:jc w:val="both"/>
      </w:pPr>
    </w:p>
    <w:p w:rsidR="00C96F30" w:rsidRDefault="00C96F30" w:rsidP="00C96F30">
      <w:pPr>
        <w:pStyle w:val="Sinespaciado"/>
        <w:jc w:val="both"/>
      </w:pPr>
    </w:p>
    <w:p w:rsidR="00C96F30" w:rsidRPr="004A1F97" w:rsidRDefault="00C96F30" w:rsidP="00C96F30">
      <w:pPr>
        <w:pStyle w:val="Sinespaciado"/>
        <w:jc w:val="both"/>
        <w:rPr>
          <w:b/>
        </w:rPr>
      </w:pPr>
      <w:r w:rsidRPr="004A1F97">
        <w:rPr>
          <w:b/>
          <w:sz w:val="24"/>
          <w:highlight w:val="yellow"/>
        </w:rPr>
        <w:t>El Sistema Solar: origen y formación</w:t>
      </w:r>
    </w:p>
    <w:p w:rsidR="00C96F30" w:rsidRPr="00491068" w:rsidRDefault="00C96F30" w:rsidP="00C96F30">
      <w:pPr>
        <w:pStyle w:val="Sinespaciado"/>
        <w:jc w:val="both"/>
        <w:rPr>
          <w:color w:val="AEAAAA" w:themeColor="background2" w:themeShade="BF"/>
        </w:rPr>
      </w:pPr>
      <w:r w:rsidRPr="00491068">
        <w:rPr>
          <w:color w:val="AEAAAA" w:themeColor="background2" w:themeShade="BF"/>
        </w:rPr>
        <w:t>Se mantiene igual lo escrito en las páginas 249 y hasta la 253 inclusive.</w:t>
      </w:r>
    </w:p>
    <w:p w:rsidR="00C96F30" w:rsidRDefault="00C96F30" w:rsidP="00C96F30">
      <w:pPr>
        <w:pStyle w:val="Sinespaciado"/>
        <w:jc w:val="both"/>
      </w:pPr>
    </w:p>
    <w:p w:rsidR="00C96F30" w:rsidRDefault="00C96F30" w:rsidP="00C96F30">
      <w:pPr>
        <w:pStyle w:val="Sinespaciado"/>
        <w:jc w:val="both"/>
      </w:pPr>
    </w:p>
    <w:p w:rsidR="00C96F30" w:rsidRPr="00C76A6D" w:rsidRDefault="00C96F30" w:rsidP="00C96F30">
      <w:pPr>
        <w:pStyle w:val="Sinespaciado"/>
        <w:jc w:val="both"/>
        <w:rPr>
          <w:b/>
          <w:sz w:val="24"/>
        </w:rPr>
      </w:pPr>
      <w:r w:rsidRPr="00C76A6D">
        <w:rPr>
          <w:b/>
          <w:sz w:val="24"/>
          <w:highlight w:val="yellow"/>
        </w:rPr>
        <w:t>Composición de los meteoritos explican el origen del Sistema Solar</w:t>
      </w:r>
    </w:p>
    <w:p w:rsidR="00C96F30" w:rsidRPr="00491068" w:rsidRDefault="00C96F30" w:rsidP="00C96F30">
      <w:pPr>
        <w:pStyle w:val="Sinespaciado"/>
        <w:jc w:val="both"/>
        <w:rPr>
          <w:color w:val="AEAAAA" w:themeColor="background2" w:themeShade="BF"/>
        </w:rPr>
      </w:pPr>
      <w:r w:rsidRPr="00491068">
        <w:rPr>
          <w:color w:val="AEAAAA" w:themeColor="background2" w:themeShade="BF"/>
        </w:rPr>
        <w:t>Este escrito</w:t>
      </w:r>
      <w:r w:rsidR="00914FE5">
        <w:rPr>
          <w:color w:val="AEAAAA" w:themeColor="background2" w:themeShade="BF"/>
        </w:rPr>
        <w:t xml:space="preserve"> de abajo</w:t>
      </w:r>
      <w:r w:rsidRPr="00491068">
        <w:rPr>
          <w:color w:val="AEAAAA" w:themeColor="background2" w:themeShade="BF"/>
        </w:rPr>
        <w:t xml:space="preserve"> sigue a la página 253.</w:t>
      </w:r>
    </w:p>
    <w:p w:rsidR="00C96F30" w:rsidRDefault="00C96F30" w:rsidP="00C96F30">
      <w:pPr>
        <w:pStyle w:val="Sinespaciado"/>
        <w:jc w:val="both"/>
      </w:pPr>
    </w:p>
    <w:p w:rsidR="00C96F30" w:rsidRPr="00A36E18" w:rsidRDefault="00C96F30" w:rsidP="00C96F30">
      <w:pPr>
        <w:pStyle w:val="Sinespaciado"/>
        <w:jc w:val="both"/>
      </w:pPr>
      <w:r w:rsidRPr="00A36E18">
        <w:t>Un meteorito es un cuerpo celeste pequeño formad</w:t>
      </w:r>
      <w:r>
        <w:t>o en el sistema solar por roca o</w:t>
      </w:r>
      <w:r w:rsidRPr="00A36E18">
        <w:t xml:space="preserve"> metal. </w:t>
      </w:r>
      <w:r>
        <w:t xml:space="preserve">La </w:t>
      </w:r>
      <w:r w:rsidRPr="00A36E18">
        <w:t>palabra meteorito significa "fenómeno del cielo" y describe la luz (estrella fugaz) que se produce cuando un fragmento de materia extraterrestre entra a la atmosfera de la Tierra y se desintegra.</w:t>
      </w:r>
      <w:r>
        <w:t xml:space="preserve"> Los meteoritos han demostrado ser difíciles de clasificar, pero se pueden establecer tres grandes grupos: rocosos, ferrosos y los ferrosos-rocosos</w:t>
      </w:r>
      <w:r w:rsidRPr="00A36E18">
        <w:t xml:space="preserve">: </w:t>
      </w:r>
    </w:p>
    <w:p w:rsidR="00C96F30" w:rsidRPr="00A36E18" w:rsidRDefault="00C96F30" w:rsidP="00C96F30">
      <w:pPr>
        <w:pStyle w:val="Sinespaciado"/>
        <w:numPr>
          <w:ilvl w:val="0"/>
          <w:numId w:val="3"/>
        </w:numPr>
        <w:jc w:val="both"/>
      </w:pPr>
      <w:r w:rsidRPr="00A36E18">
        <w:t>Los litosideritos están formados por materiales rocosos</w:t>
      </w:r>
      <w:r>
        <w:t xml:space="preserve"> y hierro. Constituyen apenas el</w:t>
      </w:r>
      <w:r w:rsidRPr="00A36E18">
        <w:t xml:space="preserve"> </w:t>
      </w:r>
      <w:r>
        <w:t xml:space="preserve">4 </w:t>
      </w:r>
      <w:r w:rsidRPr="00A36E18">
        <w:t>por ciento de los meteoritos.</w:t>
      </w:r>
    </w:p>
    <w:p w:rsidR="00C96F30" w:rsidRPr="00A36E18" w:rsidRDefault="00C96F30" w:rsidP="00C96F30">
      <w:pPr>
        <w:pStyle w:val="Sinespaciado"/>
        <w:numPr>
          <w:ilvl w:val="0"/>
          <w:numId w:val="3"/>
        </w:numPr>
        <w:jc w:val="both"/>
      </w:pPr>
      <w:r w:rsidRPr="00A36E18">
        <w:t>Los meteoritos rocosos, formados solamente por rocas, son los más abundantes</w:t>
      </w:r>
      <w:r>
        <w:t xml:space="preserve"> (85 ó 90 por ciento)</w:t>
      </w:r>
      <w:r w:rsidRPr="00A36E18">
        <w:t xml:space="preserve">. Están </w:t>
      </w:r>
      <w:r w:rsidRPr="00A36E18">
        <w:rPr>
          <w:rFonts w:eastAsia="Times New Roman" w:cs="Times New Roman"/>
          <w:lang w:eastAsia="es-CR"/>
        </w:rPr>
        <w:t>conformados por minerales de silicato</w:t>
      </w:r>
      <w:r>
        <w:rPr>
          <w:rFonts w:eastAsia="Times New Roman" w:cs="Times New Roman"/>
          <w:lang w:eastAsia="es-CR"/>
        </w:rPr>
        <w:t>. M</w:t>
      </w:r>
      <w:r w:rsidRPr="00A36E18">
        <w:rPr>
          <w:rFonts w:eastAsia="Times New Roman" w:cs="Times New Roman"/>
          <w:lang w:eastAsia="es-CR"/>
        </w:rPr>
        <w:t xml:space="preserve">uchos responsabilizan a </w:t>
      </w:r>
      <w:r>
        <w:rPr>
          <w:rFonts w:eastAsia="Times New Roman" w:cs="Times New Roman"/>
          <w:lang w:eastAsia="es-CR"/>
        </w:rPr>
        <w:t xml:space="preserve">este </w:t>
      </w:r>
      <w:r>
        <w:rPr>
          <w:rFonts w:eastAsia="Times New Roman" w:cs="Times New Roman"/>
          <w:lang w:eastAsia="es-CR"/>
        </w:rPr>
        <w:lastRenderedPageBreak/>
        <w:t>tipo de</w:t>
      </w:r>
      <w:r w:rsidRPr="00A36E18">
        <w:rPr>
          <w:rFonts w:eastAsia="Times New Roman" w:cs="Times New Roman"/>
          <w:lang w:eastAsia="es-CR"/>
        </w:rPr>
        <w:t xml:space="preserve"> meteorito como </w:t>
      </w:r>
      <w:r>
        <w:rPr>
          <w:rFonts w:eastAsia="Times New Roman" w:cs="Times New Roman"/>
          <w:lang w:eastAsia="es-CR"/>
        </w:rPr>
        <w:t>el responsable</w:t>
      </w:r>
      <w:r w:rsidRPr="00A36E18">
        <w:rPr>
          <w:rFonts w:eastAsia="Times New Roman" w:cs="Times New Roman"/>
          <w:lang w:eastAsia="es-CR"/>
        </w:rPr>
        <w:t xml:space="preserve"> de la extinción </w:t>
      </w:r>
      <w:r>
        <w:rPr>
          <w:rFonts w:eastAsia="Times New Roman" w:cs="Times New Roman"/>
          <w:lang w:eastAsia="es-CR"/>
        </w:rPr>
        <w:t>de</w:t>
      </w:r>
      <w:r w:rsidRPr="00A36E18">
        <w:rPr>
          <w:rFonts w:eastAsia="Times New Roman" w:cs="Times New Roman"/>
          <w:lang w:eastAsia="es-CR"/>
        </w:rPr>
        <w:t xml:space="preserve"> los dinosaurios</w:t>
      </w:r>
      <w:r>
        <w:rPr>
          <w:rFonts w:eastAsia="Times New Roman" w:cs="Times New Roman"/>
          <w:lang w:eastAsia="es-CR"/>
        </w:rPr>
        <w:t xml:space="preserve"> (</w:t>
      </w:r>
      <w:r w:rsidRPr="00A36E18">
        <w:rPr>
          <w:rFonts w:eastAsia="Times New Roman" w:cs="Times New Roman"/>
          <w:lang w:eastAsia="es-CR"/>
        </w:rPr>
        <w:t>período cretácico terciario</w:t>
      </w:r>
      <w:r>
        <w:rPr>
          <w:rFonts w:eastAsia="Times New Roman" w:cs="Times New Roman"/>
          <w:lang w:eastAsia="es-CR"/>
        </w:rPr>
        <w:t>)</w:t>
      </w:r>
      <w:r w:rsidRPr="00A36E18">
        <w:rPr>
          <w:rFonts w:eastAsia="Times New Roman" w:cs="Times New Roman"/>
          <w:lang w:eastAsia="es-CR"/>
        </w:rPr>
        <w:t>.</w:t>
      </w:r>
    </w:p>
    <w:p w:rsidR="00C96F30" w:rsidRPr="00A36E18" w:rsidRDefault="00C96F30" w:rsidP="00C96F30">
      <w:pPr>
        <w:pStyle w:val="Sinespaciado"/>
        <w:numPr>
          <w:ilvl w:val="0"/>
          <w:numId w:val="3"/>
        </w:numPr>
        <w:jc w:val="both"/>
      </w:pPr>
      <w:r w:rsidRPr="00A36E18">
        <w:t xml:space="preserve">Los meteoritos ferrosos, un 6% del total, </w:t>
      </w:r>
      <w:r>
        <w:t>están compuesto básicamente por aleaciones de hierro-níquel con pequeñas cantidades de carbono, azufre y fósforo.</w:t>
      </w:r>
    </w:p>
    <w:p w:rsidR="00C96F30" w:rsidRPr="00A36E18" w:rsidRDefault="00C96F30" w:rsidP="00C96F30">
      <w:pPr>
        <w:pStyle w:val="Sinespaciado"/>
        <w:jc w:val="both"/>
      </w:pPr>
    </w:p>
    <w:p w:rsidR="00C96F30" w:rsidRDefault="00C96F30" w:rsidP="00C96F30">
      <w:pPr>
        <w:pStyle w:val="Sinespaciado"/>
        <w:jc w:val="both"/>
      </w:pPr>
      <w:r w:rsidRPr="00A36E18">
        <w:t xml:space="preserve">El estudio de meteoritos revela datos interesantes. </w:t>
      </w:r>
      <w:r>
        <w:t>Los meteoritos son especialmente útiles para el geólogo, pues son muestras de los cuerpos planetarios, principalmente de los asteroides. Para conseguirlas, dependemos todavía de su caída fortuita. Desde el punto de vista científico, son imprescindibles para poder dar un primer vistazo a los materiales que constituyen el sistema solar interno. Los meteoritos más antiguos son residuos de los primeros procesos que tuvieron lugar en nuestro sistema solar, hace 4.600 millones de años, sin embargo no se debe confundir el origen del Sistema Solar con el origen del Universo, o Big Bang, que ocurrió hace casi 14.000 millones de años.</w:t>
      </w:r>
    </w:p>
    <w:p w:rsidR="00C96F30" w:rsidRDefault="00C96F30" w:rsidP="00C96F30">
      <w:pPr>
        <w:pStyle w:val="Sinespaciado"/>
        <w:jc w:val="both"/>
      </w:pPr>
    </w:p>
    <w:p w:rsidR="00C96F30" w:rsidRDefault="00C96F30" w:rsidP="00C96F30">
      <w:pPr>
        <w:pStyle w:val="Sinespaciado"/>
        <w:jc w:val="both"/>
      </w:pPr>
      <w:r>
        <w:t xml:space="preserve">Los meteoritos están considerados como buenos ejemplos de la materia primitiva del sistema solar, aunque en muchos casos sus propiedades han sido modificadas por el metamorfismo térmico o alterados por congelación. Algunos expertos en meteoritos han sugerido que las diferentes propiedades que se pueden encontrar en varios de ellos dan una idea del lugar donde se formaron. </w:t>
      </w:r>
    </w:p>
    <w:p w:rsidR="00C96F30" w:rsidRDefault="00C96F30" w:rsidP="00C96F30">
      <w:pPr>
        <w:pStyle w:val="Sinespaciado"/>
        <w:jc w:val="both"/>
      </w:pPr>
    </w:p>
    <w:p w:rsidR="00F33A4D" w:rsidRPr="00144D36" w:rsidRDefault="00F33A4D" w:rsidP="00D30368">
      <w:pPr>
        <w:pStyle w:val="Sinespaciado"/>
        <w:jc w:val="both"/>
      </w:pPr>
    </w:p>
    <w:sectPr w:rsidR="00F33A4D" w:rsidRPr="00144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2F" w:rsidRDefault="0054652F" w:rsidP="00CE530F">
      <w:pPr>
        <w:spacing w:after="0" w:line="240" w:lineRule="auto"/>
      </w:pPr>
      <w:r>
        <w:separator/>
      </w:r>
    </w:p>
  </w:endnote>
  <w:endnote w:type="continuationSeparator" w:id="0">
    <w:p w:rsidR="0054652F" w:rsidRDefault="0054652F" w:rsidP="00CE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2F" w:rsidRDefault="0054652F" w:rsidP="00CE530F">
      <w:pPr>
        <w:spacing w:after="0" w:line="240" w:lineRule="auto"/>
      </w:pPr>
      <w:r>
        <w:separator/>
      </w:r>
    </w:p>
  </w:footnote>
  <w:footnote w:type="continuationSeparator" w:id="0">
    <w:p w:rsidR="0054652F" w:rsidRDefault="0054652F" w:rsidP="00CE5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B1089"/>
    <w:multiLevelType w:val="hybridMultilevel"/>
    <w:tmpl w:val="033EAA5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17627AE"/>
    <w:multiLevelType w:val="hybridMultilevel"/>
    <w:tmpl w:val="F1F83E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CEB0DA3"/>
    <w:multiLevelType w:val="hybridMultilevel"/>
    <w:tmpl w:val="99FA7DE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ED"/>
    <w:rsid w:val="00144D36"/>
    <w:rsid w:val="001474CC"/>
    <w:rsid w:val="00367F1E"/>
    <w:rsid w:val="00411B72"/>
    <w:rsid w:val="00444AE4"/>
    <w:rsid w:val="004B27E5"/>
    <w:rsid w:val="0050281F"/>
    <w:rsid w:val="0050324F"/>
    <w:rsid w:val="0054652F"/>
    <w:rsid w:val="00625A71"/>
    <w:rsid w:val="00676B48"/>
    <w:rsid w:val="006A604C"/>
    <w:rsid w:val="007024AC"/>
    <w:rsid w:val="007C7852"/>
    <w:rsid w:val="00804096"/>
    <w:rsid w:val="008225FE"/>
    <w:rsid w:val="00914FE5"/>
    <w:rsid w:val="00BB5003"/>
    <w:rsid w:val="00C525ED"/>
    <w:rsid w:val="00C54E7A"/>
    <w:rsid w:val="00C92755"/>
    <w:rsid w:val="00C96F30"/>
    <w:rsid w:val="00CE530F"/>
    <w:rsid w:val="00D30368"/>
    <w:rsid w:val="00E6087D"/>
    <w:rsid w:val="00E65FC5"/>
    <w:rsid w:val="00F33A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F3FEE-BACB-4FC8-89E5-79AE3616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144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144D36"/>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525ED"/>
    <w:pPr>
      <w:spacing w:after="0" w:line="240" w:lineRule="auto"/>
    </w:pPr>
  </w:style>
  <w:style w:type="paragraph" w:styleId="Encabezado">
    <w:name w:val="header"/>
    <w:basedOn w:val="Normal"/>
    <w:link w:val="EncabezadoCar"/>
    <w:uiPriority w:val="99"/>
    <w:unhideWhenUsed/>
    <w:rsid w:val="00CE53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30F"/>
  </w:style>
  <w:style w:type="paragraph" w:styleId="Piedepgina">
    <w:name w:val="footer"/>
    <w:basedOn w:val="Normal"/>
    <w:link w:val="PiedepginaCar"/>
    <w:uiPriority w:val="99"/>
    <w:unhideWhenUsed/>
    <w:rsid w:val="00CE53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30F"/>
  </w:style>
  <w:style w:type="character" w:customStyle="1" w:styleId="Ttulo4Car">
    <w:name w:val="Título 4 Car"/>
    <w:basedOn w:val="Fuentedeprrafopredeter"/>
    <w:link w:val="Ttulo4"/>
    <w:uiPriority w:val="9"/>
    <w:rsid w:val="00144D36"/>
    <w:rPr>
      <w:rFonts w:ascii="Times New Roman" w:eastAsia="Times New Roman" w:hAnsi="Times New Roman" w:cs="Times New Roman"/>
      <w:b/>
      <w:bCs/>
      <w:sz w:val="24"/>
      <w:szCs w:val="24"/>
      <w:lang w:eastAsia="es-CR"/>
    </w:rPr>
  </w:style>
  <w:style w:type="character" w:customStyle="1" w:styleId="Ttulo2Car">
    <w:name w:val="Título 2 Car"/>
    <w:basedOn w:val="Fuentedeprrafopredeter"/>
    <w:link w:val="Ttulo2"/>
    <w:uiPriority w:val="9"/>
    <w:semiHidden/>
    <w:rsid w:val="00144D3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44D3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50281F"/>
    <w:rPr>
      <w:color w:val="0000FF"/>
      <w:u w:val="single"/>
    </w:rPr>
  </w:style>
  <w:style w:type="paragraph" w:customStyle="1" w:styleId="mce">
    <w:name w:val="mce"/>
    <w:basedOn w:val="Normal"/>
    <w:rsid w:val="0080409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804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516">
      <w:bodyDiv w:val="1"/>
      <w:marLeft w:val="0"/>
      <w:marRight w:val="0"/>
      <w:marTop w:val="0"/>
      <w:marBottom w:val="0"/>
      <w:divBdr>
        <w:top w:val="none" w:sz="0" w:space="0" w:color="auto"/>
        <w:left w:val="none" w:sz="0" w:space="0" w:color="auto"/>
        <w:bottom w:val="none" w:sz="0" w:space="0" w:color="auto"/>
        <w:right w:val="none" w:sz="0" w:space="0" w:color="auto"/>
      </w:divBdr>
    </w:div>
    <w:div w:id="159732957">
      <w:bodyDiv w:val="1"/>
      <w:marLeft w:val="0"/>
      <w:marRight w:val="0"/>
      <w:marTop w:val="0"/>
      <w:marBottom w:val="0"/>
      <w:divBdr>
        <w:top w:val="none" w:sz="0" w:space="0" w:color="auto"/>
        <w:left w:val="none" w:sz="0" w:space="0" w:color="auto"/>
        <w:bottom w:val="none" w:sz="0" w:space="0" w:color="auto"/>
        <w:right w:val="none" w:sz="0" w:space="0" w:color="auto"/>
      </w:divBdr>
    </w:div>
    <w:div w:id="420179379">
      <w:bodyDiv w:val="1"/>
      <w:marLeft w:val="0"/>
      <w:marRight w:val="0"/>
      <w:marTop w:val="0"/>
      <w:marBottom w:val="0"/>
      <w:divBdr>
        <w:top w:val="none" w:sz="0" w:space="0" w:color="auto"/>
        <w:left w:val="none" w:sz="0" w:space="0" w:color="auto"/>
        <w:bottom w:val="none" w:sz="0" w:space="0" w:color="auto"/>
        <w:right w:val="none" w:sz="0" w:space="0" w:color="auto"/>
      </w:divBdr>
    </w:div>
    <w:div w:id="484589976">
      <w:bodyDiv w:val="1"/>
      <w:marLeft w:val="0"/>
      <w:marRight w:val="0"/>
      <w:marTop w:val="0"/>
      <w:marBottom w:val="0"/>
      <w:divBdr>
        <w:top w:val="none" w:sz="0" w:space="0" w:color="auto"/>
        <w:left w:val="none" w:sz="0" w:space="0" w:color="auto"/>
        <w:bottom w:val="none" w:sz="0" w:space="0" w:color="auto"/>
        <w:right w:val="none" w:sz="0" w:space="0" w:color="auto"/>
      </w:divBdr>
    </w:div>
    <w:div w:id="831606613">
      <w:bodyDiv w:val="1"/>
      <w:marLeft w:val="0"/>
      <w:marRight w:val="0"/>
      <w:marTop w:val="0"/>
      <w:marBottom w:val="0"/>
      <w:divBdr>
        <w:top w:val="none" w:sz="0" w:space="0" w:color="auto"/>
        <w:left w:val="none" w:sz="0" w:space="0" w:color="auto"/>
        <w:bottom w:val="none" w:sz="0" w:space="0" w:color="auto"/>
        <w:right w:val="none" w:sz="0" w:space="0" w:color="auto"/>
      </w:divBdr>
    </w:div>
    <w:div w:id="1141189276">
      <w:bodyDiv w:val="1"/>
      <w:marLeft w:val="0"/>
      <w:marRight w:val="0"/>
      <w:marTop w:val="0"/>
      <w:marBottom w:val="0"/>
      <w:divBdr>
        <w:top w:val="none" w:sz="0" w:space="0" w:color="auto"/>
        <w:left w:val="none" w:sz="0" w:space="0" w:color="auto"/>
        <w:bottom w:val="none" w:sz="0" w:space="0" w:color="auto"/>
        <w:right w:val="none" w:sz="0" w:space="0" w:color="auto"/>
      </w:divBdr>
    </w:div>
    <w:div w:id="1443307228">
      <w:bodyDiv w:val="1"/>
      <w:marLeft w:val="0"/>
      <w:marRight w:val="0"/>
      <w:marTop w:val="0"/>
      <w:marBottom w:val="0"/>
      <w:divBdr>
        <w:top w:val="none" w:sz="0" w:space="0" w:color="auto"/>
        <w:left w:val="none" w:sz="0" w:space="0" w:color="auto"/>
        <w:bottom w:val="none" w:sz="0" w:space="0" w:color="auto"/>
        <w:right w:val="none" w:sz="0" w:space="0" w:color="auto"/>
      </w:divBdr>
    </w:div>
    <w:div w:id="20480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12</cp:revision>
  <dcterms:created xsi:type="dcterms:W3CDTF">2016-07-11T15:11:00Z</dcterms:created>
  <dcterms:modified xsi:type="dcterms:W3CDTF">2016-07-27T04:23:00Z</dcterms:modified>
</cp:coreProperties>
</file>